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AF0B8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AF0B8B" w:rsidRDefault="00AF0B8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AF0B8B" w:rsidRPr="0045523E" w:rsidRDefault="00AF0B8B" w:rsidP="00AF0B8B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I</w:t>
            </w:r>
            <w:r w:rsidRPr="0045523E">
              <w:rPr>
                <w:rFonts w:ascii="Arial" w:eastAsia="Arial Unicode MS" w:hAnsi="Arial" w:cs="Arial"/>
                <w:b/>
              </w:rPr>
              <w:t>DENTIFICACIÓN DEL CARGO</w:t>
            </w:r>
          </w:p>
        </w:tc>
      </w:tr>
      <w:tr w:rsidR="00AF0B8B" w:rsidRPr="0045523E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AF0B8B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UNIVERSITARIO</w:t>
            </w:r>
          </w:p>
        </w:tc>
      </w:tr>
      <w:tr w:rsidR="00AF0B8B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AF0B8B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10</w:t>
            </w:r>
          </w:p>
        </w:tc>
      </w:tr>
      <w:tr w:rsidR="00AF0B8B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(06)</w:t>
            </w:r>
          </w:p>
        </w:tc>
      </w:tr>
      <w:tr w:rsidR="00AF0B8B" w:rsidRPr="0045523E" w:rsidTr="00D65E52">
        <w:trPr>
          <w:trHeight w:val="214"/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AF0B8B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AF0B8B" w:rsidRPr="0045523E" w:rsidTr="00D65E52">
        <w:trPr>
          <w:trHeight w:val="385"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AF0B8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AF0B8B" w:rsidRDefault="00AF0B8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F0B8B" w:rsidRPr="0045523E" w:rsidRDefault="00AF0B8B" w:rsidP="00AF0B8B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AF0B8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F0B8B" w:rsidRDefault="00AF0B8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AF0B8B" w:rsidRPr="0045523E" w:rsidRDefault="00AF0B8B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SUBDIRECCION DE GESTION AMBIENTAL</w:t>
            </w:r>
          </w:p>
        </w:tc>
      </w:tr>
      <w:tr w:rsidR="00AF0B8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AF0B8B" w:rsidRDefault="00AF0B8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F0B8B" w:rsidRPr="0045523E" w:rsidRDefault="00AF0B8B" w:rsidP="00AF0B8B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AF0B8B" w:rsidRPr="0045523E" w:rsidTr="00D65E52">
        <w:trPr>
          <w:trHeight w:val="1837"/>
        </w:trPr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AF0B8B" w:rsidRDefault="00AF0B8B" w:rsidP="00D65E52">
            <w:pPr>
              <w:spacing w:after="0"/>
              <w:rPr>
                <w:rFonts w:ascii="Arial" w:hAnsi="Arial" w:cs="Arial"/>
              </w:rPr>
            </w:pPr>
          </w:p>
          <w:p w:rsidR="00AF0B8B" w:rsidRPr="0045523E" w:rsidRDefault="00AF0B8B" w:rsidP="00D65E52">
            <w:pPr>
              <w:spacing w:after="0"/>
              <w:rPr>
                <w:rFonts w:ascii="Arial" w:hAnsi="Arial" w:cs="Arial"/>
              </w:rPr>
            </w:pPr>
            <w:r w:rsidRPr="0086634F">
              <w:rPr>
                <w:rFonts w:ascii="Arial" w:hAnsi="Arial" w:cs="Arial"/>
              </w:rPr>
              <w:t xml:space="preserve">Promover y realizar integralmente las acciones técnicas para el ejercicio de la función  de máxima autoridad ambiental en el área de jurisdicción de la entidad, de acuerdo con las normatividad legal vigente  y conforme a los criterios y directrices trazadas por el Ministerio de Ambiente y la Corporación. </w:t>
            </w:r>
          </w:p>
        </w:tc>
      </w:tr>
      <w:tr w:rsidR="00AF0B8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AF0B8B" w:rsidRPr="0045523E" w:rsidRDefault="00AF0B8B" w:rsidP="00AF0B8B">
            <w:pPr>
              <w:pStyle w:val="Ttulo1"/>
              <w:numPr>
                <w:ilvl w:val="0"/>
                <w:numId w:val="9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AF0B8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AF0B8B" w:rsidRDefault="00AF0B8B" w:rsidP="00D65E52">
            <w:pPr>
              <w:spacing w:after="0"/>
              <w:rPr>
                <w:rFonts w:ascii="Arial" w:hAnsi="Arial" w:cs="Arial"/>
              </w:rPr>
            </w:pPr>
          </w:p>
          <w:p w:rsidR="00AF0B8B" w:rsidRPr="0086634F" w:rsidRDefault="00AF0B8B" w:rsidP="00D65E52">
            <w:pPr>
              <w:spacing w:after="0"/>
              <w:rPr>
                <w:rFonts w:ascii="Arial" w:hAnsi="Arial" w:cs="Arial"/>
              </w:rPr>
            </w:pPr>
            <w:r w:rsidRPr="0086634F">
              <w:rPr>
                <w:rFonts w:ascii="Arial" w:hAnsi="Arial" w:cs="Arial"/>
              </w:rPr>
              <w:t>1.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AF0B8B" w:rsidRPr="0086634F" w:rsidRDefault="00AF0B8B" w:rsidP="00D65E52">
            <w:pPr>
              <w:spacing w:after="0"/>
              <w:rPr>
                <w:rFonts w:ascii="Arial" w:hAnsi="Arial" w:cs="Arial"/>
              </w:rPr>
            </w:pPr>
            <w:r w:rsidRPr="0086634F">
              <w:rPr>
                <w:rFonts w:ascii="Arial" w:hAnsi="Arial" w:cs="Arial"/>
              </w:rPr>
              <w:t>2.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AF0B8B" w:rsidRPr="0086634F" w:rsidRDefault="00AF0B8B" w:rsidP="00D65E52">
            <w:pPr>
              <w:spacing w:after="0"/>
              <w:rPr>
                <w:rFonts w:ascii="Arial" w:hAnsi="Arial" w:cs="Arial"/>
              </w:rPr>
            </w:pPr>
            <w:r w:rsidRPr="0086634F">
              <w:rPr>
                <w:rFonts w:ascii="Arial" w:hAnsi="Arial" w:cs="Arial"/>
              </w:rPr>
              <w:t>3. Brindar apoyo técnico a las entidades territoriales en la elaboración de proyectos en materia ambiental.</w:t>
            </w:r>
          </w:p>
          <w:p w:rsidR="00AF0B8B" w:rsidRPr="0086634F" w:rsidRDefault="00AF0B8B" w:rsidP="00D65E52">
            <w:pPr>
              <w:spacing w:after="0"/>
              <w:rPr>
                <w:rFonts w:ascii="Arial" w:hAnsi="Arial" w:cs="Arial"/>
              </w:rPr>
            </w:pPr>
            <w:r w:rsidRPr="0086634F">
              <w:rPr>
                <w:rFonts w:ascii="Arial" w:hAnsi="Arial" w:cs="Arial"/>
              </w:rPr>
              <w:lastRenderedPageBreak/>
              <w:t>4. Resolver las peticiones, quejas, reclamos y denuncias – PQRD que sean de competencia de la S</w:t>
            </w:r>
            <w:r>
              <w:rPr>
                <w:rFonts w:ascii="Arial" w:hAnsi="Arial" w:cs="Arial"/>
              </w:rPr>
              <w:t>ubdirección de Gestión Ambiental</w:t>
            </w:r>
            <w:r w:rsidRPr="0086634F">
              <w:rPr>
                <w:rFonts w:ascii="Arial" w:hAnsi="Arial" w:cs="Arial"/>
              </w:rPr>
              <w:t xml:space="preserve"> de manera oportuna, eficiente y eficaz.</w:t>
            </w:r>
          </w:p>
          <w:p w:rsidR="00AF0B8B" w:rsidRPr="0086634F" w:rsidRDefault="00AF0B8B" w:rsidP="00D65E52">
            <w:pPr>
              <w:spacing w:after="0"/>
              <w:rPr>
                <w:rFonts w:ascii="Arial" w:hAnsi="Arial" w:cs="Arial"/>
              </w:rPr>
            </w:pPr>
            <w:r w:rsidRPr="0086634F">
              <w:rPr>
                <w:rFonts w:ascii="Arial" w:hAnsi="Arial" w:cs="Arial"/>
              </w:rPr>
              <w:t>5. Emitir los conceptos de carácter técnico que requiera cualquier dependencia de la Entidad que sea de resorte de la S</w:t>
            </w:r>
            <w:r>
              <w:rPr>
                <w:rFonts w:ascii="Arial" w:hAnsi="Arial" w:cs="Arial"/>
              </w:rPr>
              <w:t>ubdirección de Gestión Ambiental</w:t>
            </w:r>
            <w:r w:rsidRPr="0086634F">
              <w:rPr>
                <w:rFonts w:ascii="Arial" w:hAnsi="Arial" w:cs="Arial"/>
              </w:rPr>
              <w:t xml:space="preserve"> con el fin de garantizar la legalidad de las actuaciones.</w:t>
            </w:r>
          </w:p>
          <w:p w:rsidR="00AF0B8B" w:rsidRPr="0086634F" w:rsidRDefault="00AF0B8B" w:rsidP="00D65E52">
            <w:pPr>
              <w:spacing w:after="0"/>
              <w:rPr>
                <w:rFonts w:ascii="Arial" w:hAnsi="Arial" w:cs="Arial"/>
              </w:rPr>
            </w:pPr>
            <w:r w:rsidRPr="0086634F">
              <w:rPr>
                <w:rFonts w:ascii="Arial" w:hAnsi="Arial" w:cs="Arial"/>
              </w:rPr>
              <w:t xml:space="preserve">6. Mantener actualizados y/o entregar la información requerida por los sistemas de información internos y externos que establezca el Gobierno y la Corporación. </w:t>
            </w:r>
          </w:p>
          <w:p w:rsidR="00AF0B8B" w:rsidRPr="0086634F" w:rsidRDefault="00AF0B8B" w:rsidP="00D65E52">
            <w:pPr>
              <w:spacing w:after="0"/>
              <w:rPr>
                <w:rFonts w:ascii="Arial" w:hAnsi="Arial" w:cs="Arial"/>
              </w:rPr>
            </w:pPr>
            <w:r w:rsidRPr="0086634F">
              <w:rPr>
                <w:rFonts w:ascii="Arial" w:hAnsi="Arial" w:cs="Arial"/>
              </w:rPr>
              <w:t>7. Suministrar a la Oficina Jurídica o a quien ésta delegue la información relacionada con los trámites ambientales que se requiera para la defensa judicial en los procesos en que sea parte la Corporación</w:t>
            </w:r>
          </w:p>
          <w:p w:rsidR="00AF0B8B" w:rsidRPr="0086634F" w:rsidRDefault="00AF0B8B" w:rsidP="00D65E52">
            <w:pPr>
              <w:spacing w:after="0"/>
              <w:rPr>
                <w:rFonts w:ascii="Arial" w:hAnsi="Arial" w:cs="Arial"/>
              </w:rPr>
            </w:pPr>
            <w:r w:rsidRPr="0086634F">
              <w:rPr>
                <w:rFonts w:ascii="Arial" w:hAnsi="Arial" w:cs="Arial"/>
              </w:rPr>
              <w:t>8. Acompañar a la Entidad a las reuniones de los consejos, juntas, comités cuando sea convocado o delegado.</w:t>
            </w:r>
          </w:p>
          <w:p w:rsidR="00AF0B8B" w:rsidRDefault="00AF0B8B" w:rsidP="00D65E52">
            <w:pPr>
              <w:spacing w:after="0"/>
              <w:rPr>
                <w:rFonts w:ascii="Arial" w:hAnsi="Arial" w:cs="Arial"/>
              </w:rPr>
            </w:pPr>
            <w:r w:rsidRPr="0086634F">
              <w:rPr>
                <w:rFonts w:ascii="Arial" w:hAnsi="Arial" w:cs="Arial"/>
              </w:rPr>
              <w:t>9.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AF0B8B" w:rsidRPr="00265703" w:rsidRDefault="00AF0B8B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265703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del servicio.</w:t>
            </w:r>
          </w:p>
          <w:p w:rsidR="00AF0B8B" w:rsidRPr="0086634F" w:rsidRDefault="00AF0B8B" w:rsidP="00D65E52">
            <w:pPr>
              <w:spacing w:after="0"/>
              <w:rPr>
                <w:rFonts w:ascii="Arial" w:hAnsi="Arial" w:cs="Arial"/>
              </w:rPr>
            </w:pPr>
            <w:r w:rsidRPr="0086634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86634F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:rsidR="00AF0B8B" w:rsidRDefault="00AF0B8B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86634F">
              <w:rPr>
                <w:rFonts w:ascii="Arial" w:hAnsi="Arial" w:cs="Arial"/>
              </w:rPr>
              <w:t xml:space="preserve">. Las demás funciones asignadas por la autoridad competente, de acuerdo con el nivel, la naturaleza y el área de desempeño del cargo. </w:t>
            </w:r>
          </w:p>
          <w:p w:rsidR="00AF0B8B" w:rsidRPr="0045523E" w:rsidRDefault="00AF0B8B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AF0B8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AF0B8B" w:rsidRDefault="00AF0B8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F0B8B" w:rsidRPr="0045523E" w:rsidRDefault="00AF0B8B" w:rsidP="00AF0B8B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AF0B8B" w:rsidRPr="0086634F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AF0B8B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>2. Contratación Estatal</w:t>
            </w: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86634F">
              <w:rPr>
                <w:rFonts w:ascii="Arial" w:eastAsia="Arial Unicode MS" w:hAnsi="Arial" w:cs="Arial"/>
              </w:rPr>
              <w:t>olíticas de atención al ciudadano</w:t>
            </w: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86634F">
              <w:rPr>
                <w:rFonts w:ascii="Arial" w:eastAsia="Arial Unicode MS" w:hAnsi="Arial" w:cs="Arial"/>
              </w:rPr>
              <w:t>olíticas publicas aplicables a la Corporación</w:t>
            </w: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>7. Normatividad Ambiental.</w:t>
            </w: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>8. Vigilancia y control y seguimiento de permisos ambientales.</w:t>
            </w: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>9. Permisos y Trámites ambientales</w:t>
            </w: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>10.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86634F">
              <w:rPr>
                <w:rFonts w:ascii="Arial" w:eastAsia="Arial Unicode MS" w:hAnsi="Arial" w:cs="Arial"/>
              </w:rPr>
              <w:t>Régimen Sancionatorio.</w:t>
            </w: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>11. Gestión Integral de los recursos naturales.</w:t>
            </w:r>
          </w:p>
          <w:p w:rsidR="00AF0B8B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 xml:space="preserve">12. Redacción y Proyección de documentos técnicos </w:t>
            </w:r>
          </w:p>
          <w:p w:rsidR="00AF0B8B" w:rsidRPr="0086634F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AF0B8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AF0B8B" w:rsidRPr="0086634F" w:rsidRDefault="00AF0B8B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6634F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AF0B8B" w:rsidRPr="0045523E" w:rsidRDefault="00AF0B8B" w:rsidP="00AF0B8B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REQUISITOS DE ESTUDIOS Y EXPERIENCIA </w:t>
            </w:r>
          </w:p>
        </w:tc>
      </w:tr>
      <w:tr w:rsidR="00AF0B8B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AF0B8B" w:rsidRPr="0045523E" w:rsidTr="00D65E52">
        <w:trPr>
          <w:trHeight w:val="723"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AF0B8B" w:rsidRPr="0086634F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>Título Profesional en la disciplina académica del núcl</w:t>
            </w:r>
            <w:r>
              <w:rPr>
                <w:rFonts w:ascii="Arial" w:eastAsia="Arial Unicode MS" w:hAnsi="Arial" w:cs="Arial"/>
              </w:rPr>
              <w:t xml:space="preserve">eo básico del conocimiento en: </w:t>
            </w:r>
            <w:r w:rsidRPr="0086634F">
              <w:rPr>
                <w:rFonts w:ascii="Arial" w:eastAsia="Arial Unicode MS" w:hAnsi="Arial" w:cs="Arial"/>
              </w:rPr>
              <w:t>Ingeniería Ambiental, Sanitaria y afines, Ingeniería Agrícola, forestal y afines.</w:t>
            </w:r>
          </w:p>
          <w:p w:rsidR="00AF0B8B" w:rsidRPr="0086634F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</w:p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86634F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AF0B8B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</w:p>
          <w:p w:rsidR="00AF0B8B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</w:p>
          <w:p w:rsidR="00AF0B8B" w:rsidRPr="0045523E" w:rsidRDefault="00AF0B8B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V</w:t>
            </w:r>
            <w:r w:rsidRPr="0045523E">
              <w:rPr>
                <w:rFonts w:ascii="Arial" w:eastAsia="Arial Unicode MS" w:hAnsi="Arial" w:cs="Arial"/>
              </w:rPr>
              <w:t>eintisiete (27) meses de experiencia profesional relacionada.</w:t>
            </w:r>
          </w:p>
        </w:tc>
      </w:tr>
      <w:tr w:rsidR="00AF0B8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AF0B8B" w:rsidRDefault="00AF0B8B" w:rsidP="00D65E52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AF0B8B" w:rsidRPr="0045523E" w:rsidRDefault="00AF0B8B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AF0B8B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pacing w:before="100" w:beforeAutospacing="1"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AF0B8B" w:rsidRPr="0045523E" w:rsidTr="00D65E52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AF0B8B" w:rsidRDefault="00AF0B8B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2212F8">
              <w:rPr>
                <w:rFonts w:ascii="Arial" w:eastAsia="Arial Unicode MS" w:hAnsi="Arial" w:cs="Arial"/>
              </w:rPr>
              <w:t>Título Profesional en la disciplina académica del núcleo básico del conocimiento en: Ingeniería Ambiental, Sanitaria y afines, Ingeniería Agrícola, forestal y afines.</w:t>
            </w:r>
          </w:p>
          <w:p w:rsidR="00AF0B8B" w:rsidRDefault="00AF0B8B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el área relacionada con las funciones a su cargo.</w:t>
            </w:r>
          </w:p>
          <w:p w:rsidR="00AF0B8B" w:rsidRPr="0045523E" w:rsidRDefault="00AF0B8B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2212F8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AF0B8B" w:rsidRDefault="00AF0B8B" w:rsidP="00D65E52">
            <w:pPr>
              <w:spacing w:before="100" w:beforeAutospacing="1" w:after="0"/>
              <w:rPr>
                <w:rStyle w:val="nfasis"/>
                <w:rFonts w:eastAsia="Arial Unicode MS"/>
                <w:i w:val="0"/>
              </w:rPr>
            </w:pPr>
          </w:p>
          <w:p w:rsidR="00AF0B8B" w:rsidRPr="002212F8" w:rsidRDefault="00AF0B8B" w:rsidP="00D65E52">
            <w:pPr>
              <w:spacing w:after="0"/>
              <w:rPr>
                <w:rFonts w:ascii="Arial" w:eastAsia="Arial Unicode MS" w:hAnsi="Arial" w:cs="Arial"/>
                <w:iCs/>
              </w:rPr>
            </w:pPr>
          </w:p>
          <w:p w:rsidR="00AF0B8B" w:rsidRPr="002212F8" w:rsidRDefault="00AF0B8B" w:rsidP="00D65E52">
            <w:pPr>
              <w:spacing w:after="0"/>
              <w:rPr>
                <w:rStyle w:val="nfasis"/>
                <w:rFonts w:eastAsia="Arial Unicode MS"/>
                <w:i w:val="0"/>
              </w:rPr>
            </w:pPr>
            <w:r>
              <w:rPr>
                <w:rFonts w:ascii="Arial" w:eastAsia="Arial Unicode MS" w:hAnsi="Arial" w:cs="Arial"/>
              </w:rPr>
              <w:t xml:space="preserve">Tres </w:t>
            </w:r>
            <w:r w:rsidRPr="002212F8">
              <w:rPr>
                <w:rFonts w:ascii="Arial" w:eastAsia="Arial Unicode MS" w:hAnsi="Arial" w:cs="Arial"/>
              </w:rPr>
              <w:t>(</w:t>
            </w:r>
            <w:r>
              <w:rPr>
                <w:rFonts w:ascii="Arial" w:eastAsia="Arial Unicode MS" w:hAnsi="Arial" w:cs="Arial"/>
              </w:rPr>
              <w:t>3</w:t>
            </w:r>
            <w:r w:rsidRPr="002212F8">
              <w:rPr>
                <w:rFonts w:ascii="Arial" w:eastAsia="Arial Unicode MS" w:hAnsi="Arial" w:cs="Arial"/>
              </w:rPr>
              <w:t>) meses de experiencia profesional relacionada</w:t>
            </w:r>
          </w:p>
        </w:tc>
      </w:tr>
      <w:tr w:rsidR="00AF0B8B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AF0B8B" w:rsidRDefault="00AF0B8B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AF0B8B" w:rsidRPr="0045523E" w:rsidRDefault="00AF0B8B" w:rsidP="00AF0B8B">
            <w:pPr>
              <w:numPr>
                <w:ilvl w:val="0"/>
                <w:numId w:val="9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AF0B8B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Pr="0045523E" w:rsidRDefault="00AF0B8B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AF0B8B" w:rsidRPr="0045523E" w:rsidTr="00D65E52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0B8B" w:rsidRDefault="00AF0B8B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AF0B8B" w:rsidRDefault="00AF0B8B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AF0B8B" w:rsidRDefault="00AF0B8B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AF0B8B" w:rsidRDefault="00AF0B8B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AF0B8B" w:rsidRDefault="00AF0B8B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AF0B8B" w:rsidRPr="00EC6586" w:rsidRDefault="00AF0B8B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B8B" w:rsidRDefault="00AF0B8B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AF0B8B" w:rsidRDefault="00AF0B8B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AF0B8B" w:rsidRDefault="00AF0B8B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AF0B8B" w:rsidRPr="00AE4EA5" w:rsidRDefault="00AF0B8B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177" w:rsidRDefault="00436177" w:rsidP="0002570B">
      <w:pPr>
        <w:spacing w:after="0" w:line="240" w:lineRule="auto"/>
      </w:pPr>
      <w:r>
        <w:separator/>
      </w:r>
    </w:p>
  </w:endnote>
  <w:endnote w:type="continuationSeparator" w:id="0">
    <w:p w:rsidR="00436177" w:rsidRDefault="00436177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07039B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177" w:rsidRDefault="00436177" w:rsidP="0002570B">
      <w:pPr>
        <w:spacing w:after="0" w:line="240" w:lineRule="auto"/>
      </w:pPr>
      <w:r>
        <w:separator/>
      </w:r>
    </w:p>
  </w:footnote>
  <w:footnote w:type="continuationSeparator" w:id="0">
    <w:p w:rsidR="00436177" w:rsidRDefault="00436177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7039B"/>
    <w:rsid w:val="00110968"/>
    <w:rsid w:val="0014505B"/>
    <w:rsid w:val="001652A5"/>
    <w:rsid w:val="00187B1A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4232D1"/>
    <w:rsid w:val="0042590F"/>
    <w:rsid w:val="0042671D"/>
    <w:rsid w:val="00427A83"/>
    <w:rsid w:val="00436177"/>
    <w:rsid w:val="004461A6"/>
    <w:rsid w:val="00525534"/>
    <w:rsid w:val="00526EE4"/>
    <w:rsid w:val="00551755"/>
    <w:rsid w:val="005609D8"/>
    <w:rsid w:val="00563EE0"/>
    <w:rsid w:val="005736FE"/>
    <w:rsid w:val="005F4891"/>
    <w:rsid w:val="00683F54"/>
    <w:rsid w:val="0068741F"/>
    <w:rsid w:val="00701D08"/>
    <w:rsid w:val="00707599"/>
    <w:rsid w:val="007278A4"/>
    <w:rsid w:val="007462AE"/>
    <w:rsid w:val="00752157"/>
    <w:rsid w:val="00755143"/>
    <w:rsid w:val="007E52E5"/>
    <w:rsid w:val="007F1253"/>
    <w:rsid w:val="00824FA6"/>
    <w:rsid w:val="008473B1"/>
    <w:rsid w:val="009A5A46"/>
    <w:rsid w:val="009D2170"/>
    <w:rsid w:val="009F3853"/>
    <w:rsid w:val="00A006AE"/>
    <w:rsid w:val="00AF0B8B"/>
    <w:rsid w:val="00B138DA"/>
    <w:rsid w:val="00B15A9D"/>
    <w:rsid w:val="00B21669"/>
    <w:rsid w:val="00BF507A"/>
    <w:rsid w:val="00C21C4E"/>
    <w:rsid w:val="00C50769"/>
    <w:rsid w:val="00C665B2"/>
    <w:rsid w:val="00D26A9F"/>
    <w:rsid w:val="00DA3D5A"/>
    <w:rsid w:val="00DC6263"/>
    <w:rsid w:val="00DF332D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7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7599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7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759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2</cp:revision>
  <cp:lastPrinted>2022-01-21T22:57:00Z</cp:lastPrinted>
  <dcterms:created xsi:type="dcterms:W3CDTF">2022-01-21T22:59:00Z</dcterms:created>
  <dcterms:modified xsi:type="dcterms:W3CDTF">2022-01-21T22:59:00Z</dcterms:modified>
</cp:coreProperties>
</file>