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F2542F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F2542F" w:rsidRPr="002753F2" w:rsidRDefault="00F2542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bookmarkStart w:id="0" w:name="_GoBack"/>
            <w:bookmarkEnd w:id="0"/>
          </w:p>
          <w:p w:rsidR="00F2542F" w:rsidRPr="0045523E" w:rsidRDefault="00F2542F" w:rsidP="00F2542F">
            <w:pPr>
              <w:pStyle w:val="Prrafodelista"/>
              <w:numPr>
                <w:ilvl w:val="0"/>
                <w:numId w:val="2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F2542F" w:rsidRPr="0045523E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F2542F" w:rsidRPr="0045523E" w:rsidRDefault="00F2542F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F2542F" w:rsidRPr="0045523E" w:rsidRDefault="00F2542F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</w:t>
            </w:r>
          </w:p>
        </w:tc>
      </w:tr>
      <w:tr w:rsidR="00F2542F" w:rsidRPr="0045523E" w:rsidTr="00D65E52">
        <w:trPr>
          <w:tblHeader/>
        </w:trPr>
        <w:tc>
          <w:tcPr>
            <w:tcW w:w="3738" w:type="dxa"/>
          </w:tcPr>
          <w:p w:rsidR="00F2542F" w:rsidRPr="0045523E" w:rsidRDefault="00F2542F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F2542F" w:rsidRPr="0045523E" w:rsidRDefault="00F2542F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TECNICO</w:t>
            </w:r>
          </w:p>
        </w:tc>
      </w:tr>
      <w:tr w:rsidR="00F2542F" w:rsidRPr="0045523E" w:rsidTr="00D65E52">
        <w:trPr>
          <w:tblHeader/>
        </w:trPr>
        <w:tc>
          <w:tcPr>
            <w:tcW w:w="3738" w:type="dxa"/>
          </w:tcPr>
          <w:p w:rsidR="00F2542F" w:rsidRPr="0045523E" w:rsidRDefault="00F2542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F2542F" w:rsidRPr="0045523E" w:rsidRDefault="00F2542F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3100</w:t>
            </w:r>
          </w:p>
        </w:tc>
      </w:tr>
      <w:tr w:rsidR="00F2542F" w:rsidRPr="0045523E" w:rsidTr="00D65E52">
        <w:trPr>
          <w:tblHeader/>
        </w:trPr>
        <w:tc>
          <w:tcPr>
            <w:tcW w:w="3738" w:type="dxa"/>
          </w:tcPr>
          <w:p w:rsidR="00F2542F" w:rsidRPr="0045523E" w:rsidRDefault="00F2542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F2542F" w:rsidRPr="0045523E" w:rsidRDefault="00F2542F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14</w:t>
            </w:r>
          </w:p>
        </w:tc>
      </w:tr>
      <w:tr w:rsidR="00F2542F" w:rsidRPr="0045523E" w:rsidTr="00D65E52">
        <w:trPr>
          <w:tblHeader/>
        </w:trPr>
        <w:tc>
          <w:tcPr>
            <w:tcW w:w="3738" w:type="dxa"/>
          </w:tcPr>
          <w:p w:rsidR="00F2542F" w:rsidRPr="0045523E" w:rsidRDefault="00F2542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F2542F" w:rsidRPr="0045523E" w:rsidRDefault="00F2542F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Tres (3)</w:t>
            </w:r>
          </w:p>
        </w:tc>
      </w:tr>
      <w:tr w:rsidR="00F2542F" w:rsidRPr="0045523E" w:rsidTr="00D65E52">
        <w:trPr>
          <w:tblHeader/>
        </w:trPr>
        <w:tc>
          <w:tcPr>
            <w:tcW w:w="3738" w:type="dxa"/>
          </w:tcPr>
          <w:p w:rsidR="00F2542F" w:rsidRPr="0045523E" w:rsidRDefault="00F2542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F2542F" w:rsidRPr="0045523E" w:rsidRDefault="00F2542F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De Carrera Administrativa </w:t>
            </w:r>
          </w:p>
        </w:tc>
      </w:tr>
      <w:tr w:rsidR="00F2542F" w:rsidRPr="0045523E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F2542F" w:rsidRPr="0045523E" w:rsidRDefault="00F2542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F2542F" w:rsidRPr="0045523E" w:rsidRDefault="00F2542F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F2542F" w:rsidRPr="0045523E" w:rsidTr="00D65E52">
        <w:tc>
          <w:tcPr>
            <w:tcW w:w="3738" w:type="dxa"/>
            <w:tcBorders>
              <w:bottom w:val="single" w:sz="4" w:space="0" w:color="auto"/>
            </w:tcBorders>
          </w:tcPr>
          <w:p w:rsidR="00F2542F" w:rsidRPr="0045523E" w:rsidRDefault="00F2542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F2542F" w:rsidRPr="0045523E" w:rsidRDefault="00F2542F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Quien ejerza la supervisión directa</w:t>
            </w:r>
          </w:p>
        </w:tc>
      </w:tr>
      <w:tr w:rsidR="00F2542F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2542F" w:rsidRPr="002753F2" w:rsidRDefault="00F2542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F2542F" w:rsidRPr="0045523E" w:rsidRDefault="00F2542F" w:rsidP="00F2542F">
            <w:pPr>
              <w:pStyle w:val="Prrafodelista"/>
              <w:numPr>
                <w:ilvl w:val="0"/>
                <w:numId w:val="2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F2542F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2542F" w:rsidRDefault="00F2542F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F2542F" w:rsidRPr="0045523E" w:rsidRDefault="00F2542F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SUBDIRECCIÓN DE EDUCACIÓN AMBIENTAL</w:t>
            </w:r>
          </w:p>
        </w:tc>
      </w:tr>
      <w:tr w:rsidR="00F2542F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2542F" w:rsidRPr="002753F2" w:rsidRDefault="00F2542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F2542F" w:rsidRPr="0045523E" w:rsidRDefault="00F2542F" w:rsidP="00F2542F">
            <w:pPr>
              <w:pStyle w:val="Prrafodelista"/>
              <w:numPr>
                <w:ilvl w:val="0"/>
                <w:numId w:val="2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F2542F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F2542F" w:rsidRDefault="00F2542F" w:rsidP="00D65E52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eastAsia="Arial Unicode MS" w:hAnsi="Arial" w:cs="Arial"/>
              </w:rPr>
            </w:pPr>
          </w:p>
          <w:p w:rsidR="00F2542F" w:rsidRPr="0045523E" w:rsidRDefault="00F2542F" w:rsidP="00D65E52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</w:rPr>
            </w:pPr>
            <w:r w:rsidRPr="000872CA">
              <w:rPr>
                <w:rFonts w:ascii="Arial" w:eastAsia="Arial Unicode MS" w:hAnsi="Arial" w:cs="Arial"/>
              </w:rPr>
              <w:t xml:space="preserve">Apoyar las actividades de educación ambiental como un proceso orientado a la formación de personas con capacidades para comprender las problemáticas ambientales en sus contextos locales y regionales que apunten a la conservación del ambiente de jurisdicción de la Entidad de acuerdo a los lineamientos que establezca la Corporación. </w:t>
            </w:r>
          </w:p>
        </w:tc>
      </w:tr>
      <w:tr w:rsidR="00F2542F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F2542F" w:rsidRPr="0045523E" w:rsidRDefault="00F2542F" w:rsidP="00F2542F">
            <w:pPr>
              <w:pStyle w:val="Ttulo1"/>
              <w:numPr>
                <w:ilvl w:val="0"/>
                <w:numId w:val="24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F2542F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F2542F" w:rsidRPr="0045523E" w:rsidRDefault="00F2542F" w:rsidP="00D65E52">
            <w:pPr>
              <w:spacing w:after="0"/>
              <w:rPr>
                <w:rFonts w:ascii="Arial" w:hAnsi="Arial" w:cs="Arial"/>
              </w:rPr>
            </w:pPr>
          </w:p>
          <w:p w:rsidR="00F2542F" w:rsidRPr="00926B61" w:rsidRDefault="00F2542F" w:rsidP="00D65E52">
            <w:pPr>
              <w:spacing w:after="0"/>
              <w:rPr>
                <w:rFonts w:ascii="Arial" w:hAnsi="Arial" w:cs="Arial"/>
              </w:rPr>
            </w:pPr>
            <w:r w:rsidRPr="00926B61">
              <w:rPr>
                <w:rFonts w:ascii="Arial" w:hAnsi="Arial" w:cs="Arial"/>
              </w:rPr>
              <w:t>1. Apoyar la implementación de procesos de educación ambiental y participación ciudadana, que permitan promover espacios de sensibilización y participación con los actores sociales,  para la conservación y aprovechamiento de los recursos naturales renovables, acorde con las políticas nacionales.</w:t>
            </w:r>
          </w:p>
          <w:p w:rsidR="00F2542F" w:rsidRPr="00926B61" w:rsidRDefault="00F2542F" w:rsidP="00D65E52">
            <w:pPr>
              <w:spacing w:after="0"/>
              <w:rPr>
                <w:rFonts w:ascii="Arial" w:hAnsi="Arial" w:cs="Arial"/>
              </w:rPr>
            </w:pPr>
            <w:r w:rsidRPr="00926B61">
              <w:rPr>
                <w:rFonts w:ascii="Arial" w:hAnsi="Arial" w:cs="Arial"/>
              </w:rPr>
              <w:t>2. Aplicar instrumentos técnicos en estudios, investigaciones y proyectos en materia de educación ambiental y participación ciudadana.</w:t>
            </w:r>
          </w:p>
          <w:p w:rsidR="00F2542F" w:rsidRPr="00926B61" w:rsidRDefault="00F2542F" w:rsidP="00D65E52">
            <w:pPr>
              <w:spacing w:after="0"/>
              <w:rPr>
                <w:rFonts w:ascii="Arial" w:hAnsi="Arial" w:cs="Arial"/>
              </w:rPr>
            </w:pPr>
            <w:r w:rsidRPr="00926B61">
              <w:rPr>
                <w:rFonts w:ascii="Arial" w:hAnsi="Arial" w:cs="Arial"/>
              </w:rPr>
              <w:t>3. Apoyar las campañas educativas ambientales realizadas.</w:t>
            </w:r>
          </w:p>
          <w:p w:rsidR="00F2542F" w:rsidRPr="00926B61" w:rsidRDefault="00F2542F" w:rsidP="00D65E52">
            <w:pPr>
              <w:spacing w:after="0"/>
              <w:rPr>
                <w:rFonts w:ascii="Arial" w:hAnsi="Arial" w:cs="Arial"/>
              </w:rPr>
            </w:pPr>
            <w:r w:rsidRPr="00926B61">
              <w:rPr>
                <w:rFonts w:ascii="Arial" w:hAnsi="Arial" w:cs="Arial"/>
              </w:rPr>
              <w:t>4. Apoyar los encuentros educativos con las entidades territoriales, organizaciones no gubernamentales ambientales y universidades, que fortalezcan los procesos de educación formal y no formal.</w:t>
            </w:r>
          </w:p>
          <w:p w:rsidR="00F2542F" w:rsidRPr="00926B61" w:rsidRDefault="00F2542F" w:rsidP="00D65E52">
            <w:pPr>
              <w:spacing w:after="0"/>
              <w:rPr>
                <w:rFonts w:ascii="Arial" w:hAnsi="Arial" w:cs="Arial"/>
              </w:rPr>
            </w:pPr>
            <w:r w:rsidRPr="00926B61">
              <w:rPr>
                <w:rFonts w:ascii="Arial" w:hAnsi="Arial" w:cs="Arial"/>
              </w:rPr>
              <w:t xml:space="preserve">5. Participar en los eventos de intercambio de </w:t>
            </w:r>
            <w:proofErr w:type="spellStart"/>
            <w:r w:rsidRPr="00926B61">
              <w:rPr>
                <w:rFonts w:ascii="Arial" w:hAnsi="Arial" w:cs="Arial"/>
              </w:rPr>
              <w:t>etno</w:t>
            </w:r>
            <w:proofErr w:type="spellEnd"/>
            <w:r w:rsidRPr="00926B61">
              <w:rPr>
                <w:rFonts w:ascii="Arial" w:hAnsi="Arial" w:cs="Arial"/>
              </w:rPr>
              <w:t xml:space="preserve"> educación entre los proyectos de educación ambiental que permitan generar aprendizajes pedagógicos y prácticos alrededor del tema ambiental.</w:t>
            </w:r>
          </w:p>
          <w:p w:rsidR="00F2542F" w:rsidRPr="00265703" w:rsidRDefault="00F2542F" w:rsidP="00D65E52">
            <w:pPr>
              <w:spacing w:after="0"/>
              <w:rPr>
                <w:rFonts w:ascii="Arial" w:hAnsi="Arial" w:cs="Arial"/>
              </w:rPr>
            </w:pPr>
            <w:r w:rsidRPr="00265703">
              <w:rPr>
                <w:rFonts w:ascii="Arial" w:hAnsi="Arial" w:cs="Arial"/>
              </w:rPr>
              <w:t xml:space="preserve">6. Aplicar las normas técnicas de calidad implementadas por la institución en los procesos, </w:t>
            </w:r>
            <w:r w:rsidRPr="00265703">
              <w:rPr>
                <w:rFonts w:ascii="Arial" w:hAnsi="Arial" w:cs="Arial"/>
              </w:rPr>
              <w:lastRenderedPageBreak/>
              <w:t>procedimientos y actividades asignadas, con el fin de garantizar la eficiente prestación del servicio.</w:t>
            </w:r>
          </w:p>
          <w:p w:rsidR="00F2542F" w:rsidRPr="00926B61" w:rsidRDefault="00F2542F" w:rsidP="00D65E52">
            <w:pPr>
              <w:spacing w:after="0"/>
              <w:rPr>
                <w:rFonts w:ascii="Arial" w:hAnsi="Arial" w:cs="Arial"/>
              </w:rPr>
            </w:pPr>
            <w:r w:rsidRPr="00926B61">
              <w:rPr>
                <w:rFonts w:ascii="Arial" w:hAnsi="Arial" w:cs="Arial"/>
              </w:rPr>
              <w:t>7. Participar en las actividades de educación ambiental y participación comunitaria definidas en los proyectos ejecutados por la Corporación.</w:t>
            </w:r>
          </w:p>
          <w:p w:rsidR="00F2542F" w:rsidRPr="00926B61" w:rsidRDefault="00F2542F" w:rsidP="00D65E52">
            <w:pPr>
              <w:spacing w:after="0"/>
              <w:rPr>
                <w:rFonts w:ascii="Arial" w:hAnsi="Arial" w:cs="Arial"/>
              </w:rPr>
            </w:pPr>
            <w:r w:rsidRPr="00926B61">
              <w:rPr>
                <w:rFonts w:ascii="Arial" w:hAnsi="Arial" w:cs="Arial"/>
              </w:rPr>
              <w:t>8. Atender los requerimientos y solicitudes de los usuarios relacionado con la temática de educación y participación ciudadana.</w:t>
            </w:r>
          </w:p>
          <w:p w:rsidR="00F2542F" w:rsidRPr="00926B61" w:rsidRDefault="00F2542F" w:rsidP="00D65E52">
            <w:pPr>
              <w:spacing w:after="0"/>
              <w:rPr>
                <w:rFonts w:ascii="Arial" w:hAnsi="Arial" w:cs="Arial"/>
              </w:rPr>
            </w:pPr>
            <w:r w:rsidRPr="00926B61">
              <w:rPr>
                <w:rFonts w:ascii="Arial" w:hAnsi="Arial" w:cs="Arial"/>
              </w:rPr>
              <w:t>9. Presentar los informes solicitados con relación a la gestión y resultados alcanzados en los planes liderados, con el fin de hacer el seguimiento y control a los compromisos de la Entidad en cumplimiento de la misión institucional.</w:t>
            </w:r>
          </w:p>
          <w:p w:rsidR="00F2542F" w:rsidRPr="00926B61" w:rsidRDefault="00F2542F" w:rsidP="00D65E52">
            <w:pPr>
              <w:spacing w:after="0"/>
              <w:rPr>
                <w:rFonts w:ascii="Arial" w:hAnsi="Arial" w:cs="Arial"/>
              </w:rPr>
            </w:pPr>
            <w:r w:rsidRPr="00926B61">
              <w:rPr>
                <w:rFonts w:ascii="Arial" w:hAnsi="Arial" w:cs="Arial"/>
              </w:rPr>
              <w:t>10. Participar en los grupos de trabajo que conforme la Entidad para la formulación y ejecución de planes tendientes a cumplir con eficacia y eficiencia la misión institucional.</w:t>
            </w:r>
          </w:p>
          <w:p w:rsidR="00F2542F" w:rsidRPr="0045523E" w:rsidRDefault="00F2542F" w:rsidP="00D65E52">
            <w:pPr>
              <w:spacing w:after="0"/>
              <w:rPr>
                <w:rFonts w:ascii="Arial" w:hAnsi="Arial" w:cs="Arial"/>
              </w:rPr>
            </w:pPr>
            <w:r w:rsidRPr="00926B61">
              <w:rPr>
                <w:rFonts w:ascii="Arial" w:hAnsi="Arial" w:cs="Arial"/>
              </w:rPr>
              <w:t xml:space="preserve">11. Las demás funciones asignadas por la autoridad competente, de acuerdo con el nivel, la naturaleza y el área de desempeño del cargo. </w:t>
            </w:r>
          </w:p>
        </w:tc>
      </w:tr>
      <w:tr w:rsidR="00F2542F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2542F" w:rsidRPr="002753F2" w:rsidRDefault="00F2542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F2542F" w:rsidRPr="0045523E" w:rsidRDefault="00F2542F" w:rsidP="00F2542F">
            <w:pPr>
              <w:pStyle w:val="Prrafodelista"/>
              <w:numPr>
                <w:ilvl w:val="0"/>
                <w:numId w:val="24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F2542F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F2542F" w:rsidRDefault="00F2542F" w:rsidP="00D65E52">
            <w:pPr>
              <w:spacing w:after="0"/>
              <w:ind w:left="340"/>
              <w:rPr>
                <w:rFonts w:ascii="Arial" w:eastAsia="Arial Unicode MS" w:hAnsi="Arial" w:cs="Arial"/>
              </w:rPr>
            </w:pPr>
          </w:p>
          <w:p w:rsidR="00F2542F" w:rsidRPr="00926B61" w:rsidRDefault="00F2542F" w:rsidP="00F2542F">
            <w:pPr>
              <w:pStyle w:val="Prrafodelista"/>
              <w:numPr>
                <w:ilvl w:val="0"/>
                <w:numId w:val="25"/>
              </w:numPr>
              <w:spacing w:after="0"/>
              <w:rPr>
                <w:rFonts w:ascii="Arial" w:eastAsia="Arial Unicode MS" w:hAnsi="Arial" w:cs="Arial"/>
              </w:rPr>
            </w:pPr>
            <w:r w:rsidRPr="00926B61">
              <w:rPr>
                <w:rFonts w:ascii="Arial" w:eastAsia="Arial Unicode MS" w:hAnsi="Arial" w:cs="Arial"/>
              </w:rPr>
              <w:t xml:space="preserve">Constitución Política Colombia 1991. </w:t>
            </w:r>
          </w:p>
          <w:p w:rsidR="00F2542F" w:rsidRPr="00926B61" w:rsidRDefault="00F2542F" w:rsidP="00F2542F">
            <w:pPr>
              <w:pStyle w:val="Prrafodelista"/>
              <w:numPr>
                <w:ilvl w:val="0"/>
                <w:numId w:val="25"/>
              </w:numPr>
              <w:spacing w:after="0"/>
              <w:rPr>
                <w:rFonts w:ascii="Arial" w:eastAsia="Arial Unicode MS" w:hAnsi="Arial" w:cs="Arial"/>
              </w:rPr>
            </w:pPr>
            <w:r w:rsidRPr="00926B61">
              <w:rPr>
                <w:rFonts w:ascii="Arial" w:eastAsia="Arial Unicode MS" w:hAnsi="Arial" w:cs="Arial"/>
              </w:rPr>
              <w:t>Contratación Estatal</w:t>
            </w:r>
          </w:p>
          <w:p w:rsidR="00F2542F" w:rsidRPr="00926B61" w:rsidRDefault="00F2542F" w:rsidP="00F2542F">
            <w:pPr>
              <w:pStyle w:val="Prrafodelista"/>
              <w:numPr>
                <w:ilvl w:val="0"/>
                <w:numId w:val="25"/>
              </w:numPr>
              <w:spacing w:after="0"/>
              <w:rPr>
                <w:rFonts w:ascii="Arial" w:eastAsia="Arial Unicode MS" w:hAnsi="Arial" w:cs="Arial"/>
              </w:rPr>
            </w:pPr>
            <w:r w:rsidRPr="00926B61">
              <w:rPr>
                <w:rFonts w:ascii="Arial" w:eastAsia="Arial Unicode MS" w:hAnsi="Arial" w:cs="Arial"/>
              </w:rPr>
              <w:t>Normatividad sobre peticiones, quejas, reclamos y denuncias</w:t>
            </w:r>
          </w:p>
          <w:p w:rsidR="00F2542F" w:rsidRPr="00926B61" w:rsidRDefault="00F2542F" w:rsidP="00F2542F">
            <w:pPr>
              <w:pStyle w:val="Prrafodelista"/>
              <w:numPr>
                <w:ilvl w:val="0"/>
                <w:numId w:val="25"/>
              </w:num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</w:t>
            </w:r>
            <w:r w:rsidRPr="00926B61">
              <w:rPr>
                <w:rFonts w:ascii="Arial" w:eastAsia="Arial Unicode MS" w:hAnsi="Arial" w:cs="Arial"/>
              </w:rPr>
              <w:t>olíticas de atención al ciudadano</w:t>
            </w:r>
          </w:p>
          <w:p w:rsidR="00F2542F" w:rsidRPr="00926B61" w:rsidRDefault="00F2542F" w:rsidP="00F2542F">
            <w:pPr>
              <w:pStyle w:val="Prrafodelista"/>
              <w:numPr>
                <w:ilvl w:val="0"/>
                <w:numId w:val="25"/>
              </w:num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</w:t>
            </w:r>
            <w:r w:rsidRPr="00926B61">
              <w:rPr>
                <w:rFonts w:ascii="Arial" w:eastAsia="Arial Unicode MS" w:hAnsi="Arial" w:cs="Arial"/>
              </w:rPr>
              <w:t>olíticas publicas aplicables a la Corporación</w:t>
            </w:r>
          </w:p>
          <w:p w:rsidR="00F2542F" w:rsidRPr="00926B61" w:rsidRDefault="00F2542F" w:rsidP="00F2542F">
            <w:pPr>
              <w:pStyle w:val="Prrafodelista"/>
              <w:numPr>
                <w:ilvl w:val="0"/>
                <w:numId w:val="25"/>
              </w:numPr>
              <w:spacing w:after="0"/>
              <w:rPr>
                <w:rFonts w:ascii="Arial" w:eastAsia="Arial Unicode MS" w:hAnsi="Arial" w:cs="Arial"/>
              </w:rPr>
            </w:pPr>
            <w:r w:rsidRPr="00926B61">
              <w:rPr>
                <w:rFonts w:ascii="Arial" w:eastAsia="Arial Unicode MS" w:hAnsi="Arial" w:cs="Arial"/>
              </w:rPr>
              <w:t>Canales de atención y técnicas de comunicación</w:t>
            </w:r>
          </w:p>
          <w:p w:rsidR="00F2542F" w:rsidRPr="00926B61" w:rsidRDefault="00F2542F" w:rsidP="00F2542F">
            <w:pPr>
              <w:pStyle w:val="Prrafodelista"/>
              <w:numPr>
                <w:ilvl w:val="0"/>
                <w:numId w:val="25"/>
              </w:numPr>
              <w:spacing w:after="0"/>
              <w:rPr>
                <w:rFonts w:ascii="Arial" w:eastAsia="Arial Unicode MS" w:hAnsi="Arial" w:cs="Arial"/>
              </w:rPr>
            </w:pPr>
            <w:r w:rsidRPr="00926B61">
              <w:rPr>
                <w:rFonts w:ascii="Arial" w:eastAsia="Arial Unicode MS" w:hAnsi="Arial" w:cs="Arial"/>
              </w:rPr>
              <w:t>Ofimática básica</w:t>
            </w:r>
          </w:p>
          <w:p w:rsidR="00F2542F" w:rsidRPr="00926B61" w:rsidRDefault="00F2542F" w:rsidP="00F2542F">
            <w:pPr>
              <w:pStyle w:val="Prrafodelista"/>
              <w:numPr>
                <w:ilvl w:val="0"/>
                <w:numId w:val="25"/>
              </w:numPr>
              <w:spacing w:after="0"/>
              <w:rPr>
                <w:rFonts w:ascii="Arial" w:eastAsia="Arial Unicode MS" w:hAnsi="Arial" w:cs="Arial"/>
              </w:rPr>
            </w:pPr>
            <w:r w:rsidRPr="00926B61">
              <w:rPr>
                <w:rFonts w:ascii="Arial" w:eastAsia="Arial Unicode MS" w:hAnsi="Arial" w:cs="Arial"/>
              </w:rPr>
              <w:t>Educación ambiental y participación ciudadana</w:t>
            </w:r>
          </w:p>
          <w:p w:rsidR="00F2542F" w:rsidRPr="00926B61" w:rsidRDefault="00F2542F" w:rsidP="00F2542F">
            <w:pPr>
              <w:pStyle w:val="Prrafodelista"/>
              <w:numPr>
                <w:ilvl w:val="0"/>
                <w:numId w:val="25"/>
              </w:numPr>
              <w:spacing w:after="0"/>
              <w:rPr>
                <w:rFonts w:ascii="Arial" w:eastAsia="Arial Unicode MS" w:hAnsi="Arial" w:cs="Arial"/>
              </w:rPr>
            </w:pPr>
            <w:r w:rsidRPr="00926B61">
              <w:rPr>
                <w:rFonts w:ascii="Arial" w:eastAsia="Arial Unicode MS" w:hAnsi="Arial" w:cs="Arial"/>
              </w:rPr>
              <w:t>Política Nacional de Educación  Ambiental</w:t>
            </w:r>
          </w:p>
          <w:p w:rsidR="00F2542F" w:rsidRPr="00926B61" w:rsidRDefault="00F2542F" w:rsidP="00F2542F">
            <w:pPr>
              <w:pStyle w:val="Prrafodelista"/>
              <w:numPr>
                <w:ilvl w:val="0"/>
                <w:numId w:val="25"/>
              </w:numPr>
              <w:spacing w:after="0"/>
              <w:rPr>
                <w:rFonts w:ascii="Arial" w:eastAsia="Arial Unicode MS" w:hAnsi="Arial" w:cs="Arial"/>
              </w:rPr>
            </w:pPr>
            <w:r w:rsidRPr="00926B61">
              <w:rPr>
                <w:rFonts w:ascii="Arial" w:eastAsia="Arial Unicode MS" w:hAnsi="Arial" w:cs="Arial"/>
              </w:rPr>
              <w:t>Mecanismos de participación ciudadana en la gestión ambiental</w:t>
            </w:r>
          </w:p>
          <w:p w:rsidR="00F2542F" w:rsidRPr="00926B61" w:rsidRDefault="00F2542F" w:rsidP="00F2542F">
            <w:pPr>
              <w:pStyle w:val="Prrafodelista"/>
              <w:numPr>
                <w:ilvl w:val="0"/>
                <w:numId w:val="25"/>
              </w:numPr>
              <w:spacing w:after="0"/>
              <w:rPr>
                <w:rFonts w:ascii="Arial" w:eastAsia="Arial Unicode MS" w:hAnsi="Arial" w:cs="Arial"/>
              </w:rPr>
            </w:pPr>
            <w:r w:rsidRPr="00926B61">
              <w:rPr>
                <w:rFonts w:ascii="Arial" w:eastAsia="Arial Unicode MS" w:hAnsi="Arial" w:cs="Arial"/>
              </w:rPr>
              <w:t xml:space="preserve">Régimen especial de minorías étnicas </w:t>
            </w:r>
          </w:p>
          <w:p w:rsidR="00F2542F" w:rsidRDefault="00F2542F" w:rsidP="00F2542F">
            <w:pPr>
              <w:pStyle w:val="Prrafodelista"/>
              <w:numPr>
                <w:ilvl w:val="0"/>
                <w:numId w:val="25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926B61">
              <w:rPr>
                <w:rFonts w:ascii="Arial" w:eastAsia="Arial Unicode MS" w:hAnsi="Arial" w:cs="Arial"/>
              </w:rPr>
              <w:t xml:space="preserve">Generación de contenidos temáticos para ser divulgados y socializados </w:t>
            </w:r>
          </w:p>
          <w:p w:rsidR="00F2542F" w:rsidRDefault="00F2542F" w:rsidP="00D65E52">
            <w:pPr>
              <w:pStyle w:val="Prrafodelista"/>
              <w:snapToGrid w:val="0"/>
              <w:spacing w:after="0"/>
              <w:ind w:left="1080"/>
              <w:rPr>
                <w:rFonts w:ascii="Arial" w:eastAsia="Arial Unicode MS" w:hAnsi="Arial" w:cs="Arial"/>
              </w:rPr>
            </w:pPr>
          </w:p>
          <w:p w:rsidR="00F2542F" w:rsidRPr="00926B61" w:rsidRDefault="00F2542F" w:rsidP="00D65E52">
            <w:pPr>
              <w:pStyle w:val="Prrafodelista"/>
              <w:snapToGrid w:val="0"/>
              <w:spacing w:after="0"/>
              <w:ind w:left="1080"/>
              <w:rPr>
                <w:rFonts w:ascii="Arial" w:eastAsia="Arial Unicode MS" w:hAnsi="Arial" w:cs="Arial"/>
              </w:rPr>
            </w:pPr>
          </w:p>
        </w:tc>
      </w:tr>
      <w:tr w:rsidR="00F2542F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2542F" w:rsidRDefault="00F2542F" w:rsidP="00D65E52">
            <w:pPr>
              <w:pStyle w:val="Prrafodelista"/>
              <w:spacing w:after="0"/>
              <w:rPr>
                <w:rFonts w:ascii="Arial" w:eastAsia="Arial Unicode MS" w:hAnsi="Arial" w:cs="Arial"/>
                <w:b/>
              </w:rPr>
            </w:pPr>
          </w:p>
          <w:p w:rsidR="00F2542F" w:rsidRPr="0045523E" w:rsidRDefault="00F2542F" w:rsidP="00F2542F">
            <w:pPr>
              <w:pStyle w:val="Prrafodelista"/>
              <w:numPr>
                <w:ilvl w:val="0"/>
                <w:numId w:val="24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F2542F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F2542F" w:rsidRPr="0045523E" w:rsidRDefault="00F2542F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F2542F" w:rsidRPr="0045523E" w:rsidRDefault="00F2542F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F2542F" w:rsidRPr="0045523E" w:rsidTr="00D65E52"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F2542F" w:rsidRPr="00E0756F" w:rsidRDefault="00F2542F" w:rsidP="00D65E52">
            <w:pPr>
              <w:spacing w:after="0"/>
              <w:rPr>
                <w:rFonts w:ascii="Arial" w:hAnsi="Arial" w:cs="Arial"/>
                <w:lang w:eastAsia="es-CO"/>
              </w:rPr>
            </w:pPr>
            <w:r w:rsidRPr="00E0756F">
              <w:rPr>
                <w:rFonts w:ascii="Arial" w:hAnsi="Arial" w:cs="Arial"/>
                <w:lang w:eastAsia="es-CO"/>
              </w:rPr>
              <w:t>Título de formación</w:t>
            </w:r>
            <w:r w:rsidRPr="00211C75">
              <w:rPr>
                <w:rFonts w:ascii="Arial" w:hAnsi="Arial" w:cs="Arial"/>
                <w:lang w:eastAsia="es-CO"/>
              </w:rPr>
              <w:t xml:space="preserve"> </w:t>
            </w:r>
            <w:r w:rsidR="00211C75" w:rsidRPr="00211C75">
              <w:rPr>
                <w:rFonts w:ascii="Arial" w:hAnsi="Arial" w:cs="Arial"/>
                <w:shd w:val="clear" w:color="auto" w:fill="FFFFFF"/>
              </w:rPr>
              <w:t>tecnológica</w:t>
            </w:r>
            <w:r w:rsidR="00211C75" w:rsidRPr="00211C75">
              <w:rPr>
                <w:rFonts w:ascii="Arial" w:hAnsi="Arial" w:cs="Arial"/>
                <w:lang w:eastAsia="es-CO"/>
              </w:rPr>
              <w:t xml:space="preserve"> </w:t>
            </w:r>
            <w:r w:rsidRPr="00E0756F">
              <w:rPr>
                <w:rFonts w:ascii="Arial" w:hAnsi="Arial" w:cs="Arial"/>
                <w:lang w:eastAsia="es-CO"/>
              </w:rPr>
              <w:t>profesional en disciplina académica del núcleo básico del conocimiento en: Psicología, Sociología, Trabajo Social y afines.</w:t>
            </w:r>
          </w:p>
          <w:p w:rsidR="00F2542F" w:rsidRPr="0045523E" w:rsidRDefault="00F2542F" w:rsidP="00D65E52">
            <w:pPr>
              <w:spacing w:after="0"/>
              <w:rPr>
                <w:rFonts w:ascii="Arial" w:hAnsi="Arial" w:cs="Arial"/>
                <w:lang w:eastAsia="es-CO"/>
              </w:rPr>
            </w:pPr>
          </w:p>
        </w:tc>
        <w:tc>
          <w:tcPr>
            <w:tcW w:w="4932" w:type="dxa"/>
            <w:tcBorders>
              <w:bottom w:val="thinThickSmallGap" w:sz="24" w:space="0" w:color="auto"/>
            </w:tcBorders>
          </w:tcPr>
          <w:p w:rsidR="00F2542F" w:rsidRDefault="00F2542F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F2542F" w:rsidRPr="0045523E" w:rsidRDefault="00F2542F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1F6C3A">
              <w:rPr>
                <w:rFonts w:ascii="Arial" w:eastAsia="Arial Unicode MS" w:hAnsi="Arial" w:cs="Arial"/>
              </w:rPr>
              <w:t>Nueve (9) meses de experiencia relacionada o laboral.</w:t>
            </w:r>
          </w:p>
        </w:tc>
      </w:tr>
      <w:tr w:rsidR="00F2542F" w:rsidRPr="0045523E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2542F" w:rsidRDefault="00F2542F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F2542F" w:rsidRPr="0045523E" w:rsidRDefault="00F2542F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F2542F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F2542F" w:rsidRPr="0045523E" w:rsidRDefault="00F2542F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F2542F" w:rsidRPr="0045523E" w:rsidRDefault="00F2542F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F2542F" w:rsidRPr="0045523E" w:rsidTr="00D65E52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F2542F" w:rsidRPr="00E0756F" w:rsidRDefault="00F2542F" w:rsidP="00D65E52">
            <w:pPr>
              <w:spacing w:after="0"/>
              <w:rPr>
                <w:rFonts w:ascii="Arial" w:hAnsi="Arial" w:cs="Arial"/>
                <w:lang w:eastAsia="es-CO"/>
              </w:rPr>
            </w:pPr>
            <w:r>
              <w:rPr>
                <w:rFonts w:ascii="Arial" w:hAnsi="Arial" w:cs="Arial"/>
                <w:lang w:eastAsia="es-CO"/>
              </w:rPr>
              <w:t>A</w:t>
            </w:r>
            <w:r w:rsidRPr="004E59D3">
              <w:rPr>
                <w:rFonts w:ascii="Arial" w:hAnsi="Arial" w:cs="Arial"/>
                <w:lang w:eastAsia="es-CO"/>
              </w:rPr>
              <w:t xml:space="preserve">probación de tres (3) años de educación superior en </w:t>
            </w:r>
            <w:r w:rsidRPr="00E0756F">
              <w:rPr>
                <w:rFonts w:ascii="Arial" w:hAnsi="Arial" w:cs="Arial"/>
                <w:lang w:eastAsia="es-CO"/>
              </w:rPr>
              <w:t xml:space="preserve"> profesional en disciplina académica del núcleo básico del conocimiento en: Psicología, Sociología, Trabajo Social y afines.</w:t>
            </w:r>
          </w:p>
          <w:p w:rsidR="00F2542F" w:rsidRPr="0045523E" w:rsidRDefault="00F2542F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</w:tcPr>
          <w:p w:rsidR="00F2542F" w:rsidRDefault="00F2542F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F2542F" w:rsidRDefault="00F2542F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F2542F" w:rsidRPr="0045523E" w:rsidRDefault="00F2542F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Nueve (9) meses de experiencia relacionada o laboral.</w:t>
            </w:r>
          </w:p>
        </w:tc>
      </w:tr>
      <w:tr w:rsidR="00F2542F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F2542F" w:rsidRPr="002753F2" w:rsidRDefault="00F2542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F2542F" w:rsidRPr="0045523E" w:rsidRDefault="00F2542F" w:rsidP="00F2542F">
            <w:pPr>
              <w:pStyle w:val="Prrafodelista"/>
              <w:numPr>
                <w:ilvl w:val="0"/>
                <w:numId w:val="24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F2542F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F2542F" w:rsidRPr="0045523E" w:rsidRDefault="00F2542F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F2542F" w:rsidRPr="0045523E" w:rsidRDefault="00F2542F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Técnico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F2542F" w:rsidRPr="0045523E" w:rsidTr="00D65E52">
        <w:tc>
          <w:tcPr>
            <w:tcW w:w="4320" w:type="dxa"/>
            <w:gridSpan w:val="3"/>
          </w:tcPr>
          <w:p w:rsidR="00F2542F" w:rsidRDefault="00F2542F" w:rsidP="00F2542F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:rsidR="00F2542F" w:rsidRDefault="00F2542F" w:rsidP="00F2542F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F2542F" w:rsidRDefault="00F2542F" w:rsidP="00F2542F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F2542F" w:rsidRDefault="00F2542F" w:rsidP="00F2542F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F2542F" w:rsidRDefault="00F2542F" w:rsidP="00F2542F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F2542F" w:rsidRPr="00EC6586" w:rsidRDefault="00F2542F" w:rsidP="00F2542F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:rsidR="00F2542F" w:rsidRDefault="00F2542F" w:rsidP="00F2542F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Confiabilidad técnica </w:t>
            </w:r>
          </w:p>
          <w:p w:rsidR="00F2542F" w:rsidRDefault="00F2542F" w:rsidP="00F2542F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Disciplina</w:t>
            </w:r>
          </w:p>
          <w:p w:rsidR="00F2542F" w:rsidRPr="00AE4EA5" w:rsidRDefault="00F2542F" w:rsidP="00F2542F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Responsabilidad </w:t>
            </w:r>
          </w:p>
        </w:tc>
      </w:tr>
    </w:tbl>
    <w:p w:rsidR="0068741F" w:rsidRDefault="0068741F"/>
    <w:p w:rsidR="00E457A7" w:rsidRDefault="00E457A7"/>
    <w:sectPr w:rsidR="00E457A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5A9" w:rsidRDefault="008375A9" w:rsidP="0002570B">
      <w:pPr>
        <w:spacing w:after="0" w:line="240" w:lineRule="auto"/>
      </w:pPr>
      <w:r>
        <w:separator/>
      </w:r>
    </w:p>
  </w:endnote>
  <w:endnote w:type="continuationSeparator" w:id="0">
    <w:p w:rsidR="008375A9" w:rsidRDefault="008375A9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:rsidTr="002D563F">
      <w:tc>
        <w:tcPr>
          <w:tcW w:w="2547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2D563F" w:rsidRDefault="00563ADE" w:rsidP="003E1976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5A9" w:rsidRDefault="008375A9" w:rsidP="0002570B">
      <w:pPr>
        <w:spacing w:after="0" w:line="240" w:lineRule="auto"/>
      </w:pPr>
      <w:r>
        <w:separator/>
      </w:r>
    </w:p>
  </w:footnote>
  <w:footnote w:type="continuationSeparator" w:id="0">
    <w:p w:rsidR="008375A9" w:rsidRDefault="008375A9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  <w:p w:rsidR="0068741F" w:rsidRDefault="0068741F">
    <w:pPr>
      <w:pStyle w:val="Encabezado"/>
    </w:pPr>
  </w:p>
  <w:p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57E4"/>
    <w:multiLevelType w:val="hybridMultilevel"/>
    <w:tmpl w:val="C89C99A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C4A5F"/>
    <w:multiLevelType w:val="hybridMultilevel"/>
    <w:tmpl w:val="3D16D6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6028B"/>
    <w:multiLevelType w:val="hybridMultilevel"/>
    <w:tmpl w:val="4B36AF6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A51475"/>
    <w:multiLevelType w:val="hybridMultilevel"/>
    <w:tmpl w:val="55503F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B24577"/>
    <w:multiLevelType w:val="hybridMultilevel"/>
    <w:tmpl w:val="A0C04C9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6F11FEA"/>
    <w:multiLevelType w:val="hybridMultilevel"/>
    <w:tmpl w:val="17E27AFA"/>
    <w:lvl w:ilvl="0" w:tplc="3822F33A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  <w:i w:val="0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4A4C4D"/>
    <w:multiLevelType w:val="hybridMultilevel"/>
    <w:tmpl w:val="F15E224A"/>
    <w:lvl w:ilvl="0" w:tplc="BD7A8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EA81EEF"/>
    <w:multiLevelType w:val="hybridMultilevel"/>
    <w:tmpl w:val="ED66EF4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7252FA"/>
    <w:multiLevelType w:val="hybridMultilevel"/>
    <w:tmpl w:val="D1CE64B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362033"/>
    <w:multiLevelType w:val="hybridMultilevel"/>
    <w:tmpl w:val="63FC3C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5A26D8"/>
    <w:multiLevelType w:val="hybridMultilevel"/>
    <w:tmpl w:val="30D4A0F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6F55C8"/>
    <w:multiLevelType w:val="hybridMultilevel"/>
    <w:tmpl w:val="4DFACD6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86B5A"/>
    <w:multiLevelType w:val="hybridMultilevel"/>
    <w:tmpl w:val="F4DEA46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90446A"/>
    <w:multiLevelType w:val="hybridMultilevel"/>
    <w:tmpl w:val="29BC62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5B59E6"/>
    <w:multiLevelType w:val="hybridMultilevel"/>
    <w:tmpl w:val="272E7F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960D4C"/>
    <w:multiLevelType w:val="hybridMultilevel"/>
    <w:tmpl w:val="E5E405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3331FF"/>
    <w:multiLevelType w:val="hybridMultilevel"/>
    <w:tmpl w:val="4952414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6D7EF9"/>
    <w:multiLevelType w:val="hybridMultilevel"/>
    <w:tmpl w:val="43104EA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D22218"/>
    <w:multiLevelType w:val="hybridMultilevel"/>
    <w:tmpl w:val="3A32E5E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413422"/>
    <w:multiLevelType w:val="hybridMultilevel"/>
    <w:tmpl w:val="300E00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7807B0"/>
    <w:multiLevelType w:val="hybridMultilevel"/>
    <w:tmpl w:val="233AB9A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867C68"/>
    <w:multiLevelType w:val="hybridMultilevel"/>
    <w:tmpl w:val="EC0ABBC8"/>
    <w:lvl w:ilvl="0" w:tplc="240A000F">
      <w:start w:val="1"/>
      <w:numFmt w:val="decimal"/>
      <w:lvlText w:val="%1.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5341891"/>
    <w:multiLevelType w:val="hybridMultilevel"/>
    <w:tmpl w:val="5B84693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8B5461"/>
    <w:multiLevelType w:val="hybridMultilevel"/>
    <w:tmpl w:val="D3EC80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9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6"/>
  </w:num>
  <w:num w:numId="15">
    <w:abstractNumId w:val="0"/>
  </w:num>
  <w:num w:numId="16">
    <w:abstractNumId w:val="21"/>
  </w:num>
  <w:num w:numId="17">
    <w:abstractNumId w:val="18"/>
  </w:num>
  <w:num w:numId="18">
    <w:abstractNumId w:val="13"/>
  </w:num>
  <w:num w:numId="19">
    <w:abstractNumId w:val="14"/>
  </w:num>
  <w:num w:numId="20">
    <w:abstractNumId w:val="23"/>
  </w:num>
  <w:num w:numId="21">
    <w:abstractNumId w:val="12"/>
  </w:num>
  <w:num w:numId="22">
    <w:abstractNumId w:val="2"/>
  </w:num>
  <w:num w:numId="23">
    <w:abstractNumId w:val="15"/>
  </w:num>
  <w:num w:numId="24">
    <w:abstractNumId w:val="9"/>
  </w:num>
  <w:num w:numId="25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110968"/>
    <w:rsid w:val="0014505B"/>
    <w:rsid w:val="001652A5"/>
    <w:rsid w:val="00187B1A"/>
    <w:rsid w:val="001E6FA9"/>
    <w:rsid w:val="00204BAD"/>
    <w:rsid w:val="00211C75"/>
    <w:rsid w:val="00243511"/>
    <w:rsid w:val="0028081A"/>
    <w:rsid w:val="002D1F94"/>
    <w:rsid w:val="002D563F"/>
    <w:rsid w:val="002E5678"/>
    <w:rsid w:val="00307CFA"/>
    <w:rsid w:val="00320055"/>
    <w:rsid w:val="0035065D"/>
    <w:rsid w:val="00367811"/>
    <w:rsid w:val="00383AD4"/>
    <w:rsid w:val="003A7E5F"/>
    <w:rsid w:val="003E1976"/>
    <w:rsid w:val="00420705"/>
    <w:rsid w:val="004232D1"/>
    <w:rsid w:val="0042590F"/>
    <w:rsid w:val="0042671D"/>
    <w:rsid w:val="00427A83"/>
    <w:rsid w:val="004461A6"/>
    <w:rsid w:val="00525534"/>
    <w:rsid w:val="00526EE4"/>
    <w:rsid w:val="00530F44"/>
    <w:rsid w:val="00551755"/>
    <w:rsid w:val="005609D8"/>
    <w:rsid w:val="00563ADE"/>
    <w:rsid w:val="00563EE0"/>
    <w:rsid w:val="005736FE"/>
    <w:rsid w:val="005E0BE0"/>
    <w:rsid w:val="005F4891"/>
    <w:rsid w:val="0062356D"/>
    <w:rsid w:val="00633A34"/>
    <w:rsid w:val="00657016"/>
    <w:rsid w:val="0068359D"/>
    <w:rsid w:val="00683F54"/>
    <w:rsid w:val="0068741F"/>
    <w:rsid w:val="006A1DDC"/>
    <w:rsid w:val="00701D08"/>
    <w:rsid w:val="007278A4"/>
    <w:rsid w:val="007462AE"/>
    <w:rsid w:val="00752157"/>
    <w:rsid w:val="00754ED2"/>
    <w:rsid w:val="00755143"/>
    <w:rsid w:val="007A682F"/>
    <w:rsid w:val="007E52E5"/>
    <w:rsid w:val="007F1253"/>
    <w:rsid w:val="00824FA6"/>
    <w:rsid w:val="008375A9"/>
    <w:rsid w:val="008473B1"/>
    <w:rsid w:val="008D3B36"/>
    <w:rsid w:val="009234A2"/>
    <w:rsid w:val="009A5A46"/>
    <w:rsid w:val="009C528E"/>
    <w:rsid w:val="009D2170"/>
    <w:rsid w:val="009E5C53"/>
    <w:rsid w:val="009F3853"/>
    <w:rsid w:val="00A006AE"/>
    <w:rsid w:val="00AF0B8B"/>
    <w:rsid w:val="00B138DA"/>
    <w:rsid w:val="00B15A9D"/>
    <w:rsid w:val="00B21669"/>
    <w:rsid w:val="00BB5940"/>
    <w:rsid w:val="00BC2CD2"/>
    <w:rsid w:val="00BD0372"/>
    <w:rsid w:val="00BF507A"/>
    <w:rsid w:val="00BF5C3F"/>
    <w:rsid w:val="00C21C4E"/>
    <w:rsid w:val="00C50769"/>
    <w:rsid w:val="00C665B2"/>
    <w:rsid w:val="00CD0D36"/>
    <w:rsid w:val="00D26048"/>
    <w:rsid w:val="00D26A9F"/>
    <w:rsid w:val="00D77F35"/>
    <w:rsid w:val="00DA3D5A"/>
    <w:rsid w:val="00DC6263"/>
    <w:rsid w:val="00DF332D"/>
    <w:rsid w:val="00E111C3"/>
    <w:rsid w:val="00E26C35"/>
    <w:rsid w:val="00E43F68"/>
    <w:rsid w:val="00E457A7"/>
    <w:rsid w:val="00E639A2"/>
    <w:rsid w:val="00F2542F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207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0705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207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070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630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Franklin Adolfo Moscote Pereira</cp:lastModifiedBy>
  <cp:revision>3</cp:revision>
  <cp:lastPrinted>2022-01-21T23:17:00Z</cp:lastPrinted>
  <dcterms:created xsi:type="dcterms:W3CDTF">2022-01-03T14:35:00Z</dcterms:created>
  <dcterms:modified xsi:type="dcterms:W3CDTF">2022-01-21T23:19:00Z</dcterms:modified>
</cp:coreProperties>
</file>