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2"/>
        <w:gridCol w:w="4933"/>
      </w:tblGrid>
      <w:tr w:rsidR="00714CFE" w:rsidRPr="00AB724C" w14:paraId="594C418D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B8ADF1A" w14:textId="77777777" w:rsidR="00714CFE" w:rsidRDefault="00714CF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99DE44E" w14:textId="77777777" w:rsidR="00714CFE" w:rsidRPr="00AB724C" w:rsidRDefault="00714CFE" w:rsidP="00714CF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14CFE" w:rsidRPr="00AB724C" w14:paraId="0D758D07" w14:textId="77777777" w:rsidTr="00097684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D7BA76C" w14:textId="77777777" w:rsidR="00714CFE" w:rsidRPr="00EE3279" w:rsidRDefault="00714CF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</w:tcBorders>
          </w:tcPr>
          <w:p w14:paraId="6BD2B4F8" w14:textId="77777777" w:rsidR="00714CFE" w:rsidRPr="00376F04" w:rsidRDefault="00714CFE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714CFE" w:rsidRPr="00AB724C" w14:paraId="6DC3E391" w14:textId="77777777" w:rsidTr="00097684">
        <w:trPr>
          <w:tblHeader/>
        </w:trPr>
        <w:tc>
          <w:tcPr>
            <w:tcW w:w="3738" w:type="dxa"/>
          </w:tcPr>
          <w:p w14:paraId="71AFEDA0" w14:textId="77777777" w:rsidR="00714CFE" w:rsidRPr="00EE3279" w:rsidRDefault="00714CFE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</w:tcPr>
          <w:p w14:paraId="053C1A26" w14:textId="77777777" w:rsidR="00714CFE" w:rsidRPr="00376F04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714CFE" w:rsidRPr="00AB724C" w14:paraId="6871D100" w14:textId="77777777" w:rsidTr="00097684">
        <w:trPr>
          <w:tblHeader/>
        </w:trPr>
        <w:tc>
          <w:tcPr>
            <w:tcW w:w="3738" w:type="dxa"/>
          </w:tcPr>
          <w:p w14:paraId="0EFE219F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</w:tcPr>
          <w:p w14:paraId="465C92A0" w14:textId="77777777" w:rsidR="00714CFE" w:rsidRPr="00376F04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714CFE" w:rsidRPr="00AB724C" w14:paraId="21D25659" w14:textId="77777777" w:rsidTr="00097684">
        <w:trPr>
          <w:tblHeader/>
        </w:trPr>
        <w:tc>
          <w:tcPr>
            <w:tcW w:w="3738" w:type="dxa"/>
          </w:tcPr>
          <w:p w14:paraId="716BD4C6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</w:tcPr>
          <w:p w14:paraId="50CE9FB9" w14:textId="77777777" w:rsidR="00714CFE" w:rsidRPr="00376F04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714CFE" w:rsidRPr="00AB724C" w14:paraId="5B978AA5" w14:textId="77777777" w:rsidTr="00097684">
        <w:trPr>
          <w:tblHeader/>
        </w:trPr>
        <w:tc>
          <w:tcPr>
            <w:tcW w:w="3738" w:type="dxa"/>
          </w:tcPr>
          <w:p w14:paraId="1D475B84" w14:textId="77777777" w:rsidR="00714CFE" w:rsidRPr="00281ECF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281ECF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</w:tcPr>
          <w:p w14:paraId="558E9FDB" w14:textId="77777777" w:rsidR="00714CFE" w:rsidRPr="00281ECF" w:rsidRDefault="00714CFE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281ECF"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714CFE" w:rsidRPr="00AB724C" w14:paraId="0FD6300A" w14:textId="77777777" w:rsidTr="00097684">
        <w:trPr>
          <w:tblHeader/>
        </w:trPr>
        <w:tc>
          <w:tcPr>
            <w:tcW w:w="3738" w:type="dxa"/>
          </w:tcPr>
          <w:p w14:paraId="5FAEBFF8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</w:tcPr>
          <w:p w14:paraId="4E0779BD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14CFE" w:rsidRPr="00AB724C" w14:paraId="0BDCAA71" w14:textId="77777777" w:rsidTr="00097684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6FDA416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bottom w:val="single" w:sz="6" w:space="0" w:color="auto"/>
            </w:tcBorders>
          </w:tcPr>
          <w:p w14:paraId="6B8C9929" w14:textId="77777777" w:rsidR="00714CFE" w:rsidRPr="00F8372F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14CFE" w:rsidRPr="00AB724C" w14:paraId="3CBABF7E" w14:textId="77777777" w:rsidTr="00097684">
        <w:tc>
          <w:tcPr>
            <w:tcW w:w="3738" w:type="dxa"/>
            <w:tcBorders>
              <w:bottom w:val="single" w:sz="4" w:space="0" w:color="auto"/>
            </w:tcBorders>
          </w:tcPr>
          <w:p w14:paraId="2B835DEF" w14:textId="77777777" w:rsidR="00714CFE" w:rsidRPr="00AB724C" w:rsidRDefault="00714CFE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bottom w:val="single" w:sz="4" w:space="0" w:color="auto"/>
            </w:tcBorders>
          </w:tcPr>
          <w:p w14:paraId="69B76C18" w14:textId="77777777" w:rsidR="00714CFE" w:rsidRPr="00F8372F" w:rsidRDefault="00714CFE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14CFE" w:rsidRPr="00AB724C" w14:paraId="5B6E2A38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511864" w14:textId="77777777" w:rsidR="00714CFE" w:rsidRDefault="00714CF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921A971" w14:textId="77777777" w:rsidR="00714CFE" w:rsidRPr="00AB724C" w:rsidRDefault="00714CFE" w:rsidP="00714CF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14CFE" w:rsidRPr="00AB724C" w14:paraId="147EE71F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C567BD7" w14:textId="77777777" w:rsidR="00714CFE" w:rsidRDefault="00714CFE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0CD9A440" w14:textId="226CB7E0" w:rsidR="00714CFE" w:rsidRPr="00AB724C" w:rsidRDefault="00097684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PLANEACIÓN</w:t>
            </w:r>
          </w:p>
        </w:tc>
      </w:tr>
      <w:tr w:rsidR="00714CFE" w:rsidRPr="00AB724C" w14:paraId="1759FBF2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7548C1" w14:textId="77777777" w:rsidR="00714CFE" w:rsidRDefault="00714CFE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57512AB" w14:textId="77777777" w:rsidR="00714CFE" w:rsidRPr="00AB724C" w:rsidRDefault="00714CFE" w:rsidP="00714CFE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P</w:t>
            </w:r>
            <w:r w:rsidRPr="00AB724C">
              <w:rPr>
                <w:rFonts w:ascii="Arial" w:eastAsia="Arial Unicode MS" w:hAnsi="Arial" w:cs="Arial"/>
                <w:b/>
              </w:rPr>
              <w:t>ROPÓSITO PRINCIPAL DEL CARGO</w:t>
            </w:r>
          </w:p>
        </w:tc>
      </w:tr>
      <w:tr w:rsidR="00097684" w:rsidRPr="00DA3A71" w14:paraId="2CF53FCB" w14:textId="77777777" w:rsidTr="00097684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8E3F9DD" w14:textId="0EFB136D" w:rsidR="00097684" w:rsidRPr="00097684" w:rsidRDefault="00A50222" w:rsidP="00097684">
            <w:pPr>
              <w:spacing w:after="0"/>
              <w:jc w:val="both"/>
              <w:rPr>
                <w:rFonts w:ascii="Arial" w:hAnsi="Arial" w:cs="Arial"/>
              </w:rPr>
            </w:pPr>
            <w:r w:rsidRPr="00052779">
              <w:rPr>
                <w:rFonts w:ascii="Arial" w:eastAsia="Arial Unicode MS" w:hAnsi="Arial" w:cs="Arial"/>
                <w:noProof/>
              </w:rPr>
              <w:t xml:space="preserve">Participar en la formulación, modificación y/o ajuste, evaluación y seguimiento de los </w:t>
            </w:r>
            <w:r>
              <w:rPr>
                <w:rFonts w:ascii="Arial" w:eastAsia="Arial Unicode MS" w:hAnsi="Arial" w:cs="Arial"/>
                <w:noProof/>
              </w:rPr>
              <w:t xml:space="preserve"> in</w:t>
            </w:r>
            <w:r w:rsidRPr="00052779">
              <w:rPr>
                <w:rFonts w:ascii="Arial" w:eastAsia="Arial Unicode MS" w:hAnsi="Arial" w:cs="Arial"/>
                <w:noProof/>
              </w:rPr>
              <w:t>strumentos de planificación definidos por la Corporación, acorde con la normatividad vigente.</w:t>
            </w:r>
          </w:p>
        </w:tc>
      </w:tr>
      <w:tr w:rsidR="00097684" w:rsidRPr="00AB724C" w14:paraId="428F9B26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9D248A" w14:textId="77777777" w:rsidR="00097684" w:rsidRPr="00EA4F69" w:rsidRDefault="00097684" w:rsidP="00097684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A4F69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97684" w:rsidRPr="00AB724C" w14:paraId="21860DEF" w14:textId="77777777" w:rsidTr="00097684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B8EC67" w14:textId="77777777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Participar en la formulación y seguimiento de los instrumentos de planificación definidos por la Corporación de acuerdo con la normatividad legal vigente. </w:t>
            </w:r>
          </w:p>
          <w:p w14:paraId="255205DC" w14:textId="77777777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Apoyar al superior inmediato en los procesos de gestión y planificación de las estrategias, programas y proyectos de la Entidad. </w:t>
            </w:r>
          </w:p>
          <w:p w14:paraId="56B7859D" w14:textId="77777777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Elaborar y representar de forma oportuna los informes de carácter interno y externo que se deriven del propósito del cargo. </w:t>
            </w:r>
          </w:p>
          <w:p w14:paraId="598DB6D1" w14:textId="77777777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Responder oportunamente las peticiones y consultas relacionadas en los temas de su competencia. </w:t>
            </w:r>
          </w:p>
          <w:p w14:paraId="2CAB6783" w14:textId="77777777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Suministrar a la Oficina Jurídica la información que se requiera para la defensa judicial en los procesos en los que sea parte la Corporación. </w:t>
            </w:r>
          </w:p>
          <w:p w14:paraId="46AEE288" w14:textId="210B2CEE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14:paraId="44C76134" w14:textId="0D0FE0F6" w:rsidR="00A50222" w:rsidRDefault="00A50222" w:rsidP="00A50222">
            <w:pPr>
              <w:pStyle w:val="Prrafodelista"/>
              <w:numPr>
                <w:ilvl w:val="0"/>
                <w:numId w:val="7"/>
              </w:numPr>
              <w:spacing w:after="0"/>
              <w:rPr>
                <w:rFonts w:ascii="Arial" w:hAnsi="Arial" w:cs="Arial"/>
              </w:rPr>
            </w:pPr>
            <w:r w:rsidRPr="00097684">
              <w:rPr>
                <w:rFonts w:ascii="Arial" w:hAnsi="Arial" w:cs="Arial"/>
              </w:rPr>
              <w:t>Aplicar las normas técnicas de calidad implementadas por la institución, en los procesos, procedimientos y actividades asignadas, con el fin de garantizar la eficiente prestación del servicio</w:t>
            </w:r>
          </w:p>
          <w:p w14:paraId="07B303BF" w14:textId="77777777" w:rsidR="000914D4" w:rsidRDefault="00A50222" w:rsidP="000914D4">
            <w:pPr>
              <w:pStyle w:val="Prrafodelista"/>
              <w:numPr>
                <w:ilvl w:val="0"/>
                <w:numId w:val="7"/>
              </w:numPr>
              <w:tabs>
                <w:tab w:val="left" w:pos="8179"/>
              </w:tabs>
              <w:spacing w:after="0"/>
              <w:jc w:val="both"/>
              <w:rPr>
                <w:rFonts w:ascii="Arial" w:hAnsi="Arial" w:cs="Arial"/>
              </w:rPr>
            </w:pPr>
            <w:r w:rsidRPr="000914D4">
              <w:rPr>
                <w:rFonts w:ascii="Arial" w:hAnsi="Arial" w:cs="Arial"/>
              </w:rPr>
              <w:t>Presentar los informes solicitados con relación a la gestión y resultados alcanzados en los proyectos liderados, con el fin de hacer el seguimiento y control a los compromisos de la Entidad en cumplimiento de la misión institucional.</w:t>
            </w:r>
          </w:p>
          <w:p w14:paraId="78AD0AD9" w14:textId="643CB32F" w:rsidR="00097684" w:rsidRPr="00A50222" w:rsidRDefault="00A50222" w:rsidP="000914D4">
            <w:pPr>
              <w:pStyle w:val="Prrafodelista"/>
              <w:numPr>
                <w:ilvl w:val="0"/>
                <w:numId w:val="7"/>
              </w:numPr>
              <w:tabs>
                <w:tab w:val="left" w:pos="8179"/>
              </w:tabs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Las demás funciones asignadas por la autoridad competente, de acuerdo con el nivel, la naturaleza y el área de desempeño del cargo. </w:t>
            </w:r>
            <w:r w:rsidR="00097684" w:rsidRPr="00A50222">
              <w:rPr>
                <w:rFonts w:ascii="Arial" w:eastAsia="Arial Unicode MS" w:hAnsi="Arial" w:cs="Arial"/>
                <w:noProof/>
              </w:rPr>
              <w:t xml:space="preserve"> </w:t>
            </w:r>
          </w:p>
        </w:tc>
      </w:tr>
      <w:tr w:rsidR="00097684" w:rsidRPr="00AB724C" w14:paraId="13D912DA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D16144" w14:textId="77777777" w:rsidR="00097684" w:rsidRDefault="00097684" w:rsidP="0009768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18D4692" w14:textId="77777777" w:rsidR="00097684" w:rsidRPr="00AB724C" w:rsidRDefault="00097684" w:rsidP="0009768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97684" w:rsidRPr="00C201E0" w14:paraId="44935A37" w14:textId="77777777" w:rsidTr="00097684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E8526AD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5529B461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2. Contratación Estatal</w:t>
            </w:r>
          </w:p>
          <w:p w14:paraId="3BF9DF0E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7BEEF28D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4. Políticas de atención al ciudadano</w:t>
            </w:r>
          </w:p>
          <w:p w14:paraId="18DBFC98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A75FFF3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BE8F7FA" w14:textId="77777777" w:rsidR="00097684" w:rsidRPr="00DE1DD2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7. Normatividad de tránsito y transporte</w:t>
            </w:r>
          </w:p>
          <w:p w14:paraId="7215ACCE" w14:textId="22C44935" w:rsidR="00097684" w:rsidRPr="0045104A" w:rsidRDefault="00097684" w:rsidP="000914D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E1DD2">
              <w:rPr>
                <w:rFonts w:ascii="Arial" w:eastAsia="Arial Unicode MS" w:hAnsi="Arial" w:cs="Arial"/>
              </w:rPr>
              <w:t>8.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DE1DD2">
              <w:rPr>
                <w:rFonts w:ascii="Arial" w:eastAsia="Arial Unicode MS" w:hAnsi="Arial" w:cs="Arial"/>
              </w:rPr>
              <w:t>Organización logística de eventos</w:t>
            </w:r>
          </w:p>
        </w:tc>
      </w:tr>
      <w:tr w:rsidR="00097684" w:rsidRPr="00AB724C" w14:paraId="29246091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F8C1BA" w14:textId="77777777" w:rsidR="00097684" w:rsidRDefault="00097684" w:rsidP="0009768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92CDCED" w14:textId="77777777" w:rsidR="00097684" w:rsidRPr="00AB724C" w:rsidRDefault="00097684" w:rsidP="0009768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97684" w:rsidRPr="00AB724C" w14:paraId="2249FFD4" w14:textId="77777777" w:rsidTr="00097684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739966CD" w14:textId="77777777" w:rsidR="00097684" w:rsidRDefault="00097684" w:rsidP="0009768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F09B54A" w14:textId="77777777" w:rsidR="00097684" w:rsidRPr="00EE3279" w:rsidRDefault="00097684" w:rsidP="0009768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127CCA9A" w14:textId="77777777" w:rsidR="00097684" w:rsidRDefault="00097684" w:rsidP="0009768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8752CF1" w14:textId="77777777" w:rsidR="00097684" w:rsidRPr="00AB724C" w:rsidRDefault="00097684" w:rsidP="0009768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97684" w:rsidRPr="00AB724C" w14:paraId="5E4721D8" w14:textId="77777777" w:rsidTr="00097684">
        <w:trPr>
          <w:trHeight w:val="754"/>
          <w:tblHeader/>
        </w:trPr>
        <w:tc>
          <w:tcPr>
            <w:tcW w:w="4321" w:type="dxa"/>
            <w:gridSpan w:val="3"/>
          </w:tcPr>
          <w:p w14:paraId="30BD68B1" w14:textId="77777777" w:rsidR="000914D4" w:rsidRDefault="000914D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BE83F89" w14:textId="681BC1DC" w:rsidR="00097684" w:rsidRPr="00DE1DD2" w:rsidRDefault="0009768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DE1DD2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</w:t>
            </w:r>
            <w:r w:rsidR="000914D4" w:rsidRPr="00DE1DD2">
              <w:rPr>
                <w:rFonts w:ascii="Arial" w:eastAsia="Arial Unicode MS" w:hAnsi="Arial" w:cs="Arial"/>
                <w:sz w:val="22"/>
                <w:szCs w:val="22"/>
              </w:rPr>
              <w:t>la disciplina</w:t>
            </w:r>
            <w:r w:rsidRPr="00DE1DD2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0914D4" w:rsidRPr="00DE1DD2">
              <w:rPr>
                <w:rFonts w:ascii="Arial" w:eastAsia="Arial Unicode MS" w:hAnsi="Arial" w:cs="Arial"/>
                <w:sz w:val="22"/>
                <w:szCs w:val="22"/>
              </w:rPr>
              <w:t>académica de los núcleos básicos</w:t>
            </w:r>
            <w:r w:rsidRPr="00DE1DD2">
              <w:rPr>
                <w:rFonts w:ascii="Arial" w:eastAsia="Arial Unicode MS" w:hAnsi="Arial" w:cs="Arial"/>
                <w:sz w:val="22"/>
                <w:szCs w:val="22"/>
              </w:rPr>
              <w:t xml:space="preserve"> del conocimiento en Administración, Economía, Ingeniería Industrial y afines.</w:t>
            </w:r>
          </w:p>
          <w:p w14:paraId="67DA243D" w14:textId="77777777" w:rsidR="00097684" w:rsidRPr="00DE1DD2" w:rsidRDefault="0009768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6AD1E37" w14:textId="77777777" w:rsidR="00097684" w:rsidRPr="00DE1DD2" w:rsidRDefault="0009768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DE1DD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 en el área relacionada con las funciones del cargo.</w:t>
            </w:r>
          </w:p>
          <w:p w14:paraId="2A6CE698" w14:textId="77777777" w:rsidR="00097684" w:rsidRPr="00DE1DD2" w:rsidRDefault="0009768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ED71B0E" w14:textId="77777777" w:rsidR="00097684" w:rsidRPr="00EE3279" w:rsidRDefault="00097684" w:rsidP="00097684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DE1DD2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3" w:type="dxa"/>
            <w:vAlign w:val="center"/>
          </w:tcPr>
          <w:p w14:paraId="0D35A6A8" w14:textId="77777777" w:rsidR="00097684" w:rsidRPr="00AB724C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12254">
              <w:rPr>
                <w:rFonts w:ascii="Arial" w:eastAsia="Arial Unicode MS" w:hAnsi="Arial" w:cs="Arial"/>
              </w:rPr>
              <w:t>Siete (7)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097684" w:rsidRPr="00AB724C" w14:paraId="09ABC1E0" w14:textId="77777777" w:rsidTr="00097684">
        <w:trPr>
          <w:tblHeader/>
        </w:trPr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EA38C1" w14:textId="77777777" w:rsidR="00097684" w:rsidRDefault="00097684" w:rsidP="000976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990236C" w14:textId="77777777" w:rsidR="00097684" w:rsidRPr="00C756F6" w:rsidRDefault="00097684" w:rsidP="000976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97684" w:rsidRPr="00AB724C" w14:paraId="1BEB005A" w14:textId="77777777" w:rsidTr="00097684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1D396779" w14:textId="77777777" w:rsidR="00097684" w:rsidRDefault="00097684" w:rsidP="0009768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3E43502B" w14:textId="77777777" w:rsidR="00097684" w:rsidRPr="00EE3279" w:rsidRDefault="00097684" w:rsidP="00097684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376758D7" w14:textId="77777777" w:rsidR="00097684" w:rsidRDefault="00097684" w:rsidP="0009768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2C7F412" w14:textId="77777777" w:rsidR="00097684" w:rsidRPr="00AB724C" w:rsidRDefault="00097684" w:rsidP="00097684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097684" w:rsidRPr="00CB6AA4" w14:paraId="3C896EB6" w14:textId="77777777" w:rsidTr="00097684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21793DCF" w14:textId="77777777" w:rsidR="00097684" w:rsidRDefault="0009768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345021E" w14:textId="77777777" w:rsidR="00097684" w:rsidRPr="00471D77" w:rsidRDefault="0009768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71D77">
              <w:rPr>
                <w:rFonts w:ascii="Arial" w:eastAsia="Arial Unicode MS" w:hAnsi="Arial" w:cs="Arial"/>
              </w:rPr>
              <w:t>Título profesional en la  disciplina académica  del  núcleos básicos del conocimiento en Administración, Economía, Ingeniería Industrial y afines.</w:t>
            </w:r>
          </w:p>
          <w:p w14:paraId="496F2385" w14:textId="77777777" w:rsidR="00097684" w:rsidRPr="00471D77" w:rsidRDefault="0009768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06FC0863" w14:textId="77777777" w:rsidR="00097684" w:rsidRDefault="0009768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71D77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47B2915D" w14:textId="0BE90F49" w:rsidR="000914D4" w:rsidRPr="000D4F20" w:rsidRDefault="000914D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5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287F73C7" w14:textId="77777777" w:rsidR="00097684" w:rsidRPr="002C0CF8" w:rsidRDefault="00097684" w:rsidP="00097684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71D77">
              <w:rPr>
                <w:rFonts w:ascii="Arial" w:eastAsia="Arial Unicode MS" w:hAnsi="Arial" w:cs="Arial"/>
              </w:rPr>
              <w:t xml:space="preserve">Treinta y un (31)  meses de experiencia profesional relacionada </w:t>
            </w:r>
          </w:p>
        </w:tc>
      </w:tr>
      <w:tr w:rsidR="00097684" w:rsidRPr="00AB724C" w14:paraId="213E8F74" w14:textId="77777777" w:rsidTr="00097684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6918A6" w14:textId="77777777" w:rsidR="00097684" w:rsidRDefault="00097684" w:rsidP="00097684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DE3A504" w14:textId="77777777" w:rsidR="00097684" w:rsidRPr="00AB724C" w:rsidRDefault="00097684" w:rsidP="0009768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97684" w:rsidRPr="00AB724C" w14:paraId="750417B2" w14:textId="77777777" w:rsidTr="00097684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78121880" w14:textId="77777777" w:rsidR="00097684" w:rsidRDefault="00097684" w:rsidP="0009768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6942CBA7" w14:textId="77777777" w:rsidR="00097684" w:rsidRPr="00EE3279" w:rsidRDefault="00097684" w:rsidP="00097684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428BA7E6" w14:textId="77777777" w:rsidR="00097684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02B5016B" w14:textId="77777777" w:rsidR="00097684" w:rsidRPr="00AB724C" w:rsidRDefault="00097684" w:rsidP="00097684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97684" w:rsidRPr="00AE4EA5" w14:paraId="3B40AE11" w14:textId="77777777" w:rsidTr="005E4E2A">
        <w:tc>
          <w:tcPr>
            <w:tcW w:w="4321" w:type="dxa"/>
            <w:gridSpan w:val="3"/>
          </w:tcPr>
          <w:p w14:paraId="390DFFDA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91D263C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E50B60C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964B391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74986E9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AC96C30" w14:textId="77777777" w:rsidR="00097684" w:rsidRPr="00EC6586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3" w:type="dxa"/>
          </w:tcPr>
          <w:p w14:paraId="4C485B95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0EEE3D92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64BCC6BB" w14:textId="77777777" w:rsidR="00097684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920D2B8" w14:textId="77777777" w:rsidR="00097684" w:rsidRPr="00AE4EA5" w:rsidRDefault="00097684" w:rsidP="0009768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B62981E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DB553" w14:textId="77777777" w:rsidR="000D12CC" w:rsidRDefault="000D12CC" w:rsidP="0002570B">
      <w:pPr>
        <w:spacing w:after="0" w:line="240" w:lineRule="auto"/>
      </w:pPr>
      <w:r>
        <w:separator/>
      </w:r>
    </w:p>
  </w:endnote>
  <w:endnote w:type="continuationSeparator" w:id="0">
    <w:p w14:paraId="603BE85B" w14:textId="77777777" w:rsidR="000D12CC" w:rsidRDefault="000D12C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61E395C" w14:textId="77777777" w:rsidTr="002D563F">
      <w:tc>
        <w:tcPr>
          <w:tcW w:w="2547" w:type="dxa"/>
          <w:vAlign w:val="center"/>
        </w:tcPr>
        <w:p w14:paraId="27799B8C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F50FED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14D1B5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81ECF" w14:paraId="5B926B05" w14:textId="77777777" w:rsidTr="002D563F">
      <w:tc>
        <w:tcPr>
          <w:tcW w:w="2547" w:type="dxa"/>
          <w:vAlign w:val="center"/>
        </w:tcPr>
        <w:p w14:paraId="308B6214" w14:textId="77777777" w:rsidR="00281ECF" w:rsidRPr="00DE60EE" w:rsidRDefault="00281ECF" w:rsidP="00281EC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E3E6311" w14:textId="77777777" w:rsidR="00281ECF" w:rsidRPr="0050733E" w:rsidRDefault="00281ECF" w:rsidP="00281EC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6A6B8027" w14:textId="77777777" w:rsidR="00281ECF" w:rsidRPr="0050733E" w:rsidRDefault="00281ECF" w:rsidP="00281EC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9205779" w14:textId="77777777" w:rsidR="00281ECF" w:rsidRPr="00A745AD" w:rsidRDefault="00281ECF" w:rsidP="00281EC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28C887BD" w14:textId="77777777" w:rsidR="00281ECF" w:rsidRPr="0050733E" w:rsidRDefault="00281ECF" w:rsidP="00281EC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00C1BC7" w14:textId="30F353FB" w:rsidR="00281ECF" w:rsidRDefault="00281ECF" w:rsidP="00281EC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1B2094D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8E930" w14:textId="77777777" w:rsidR="000D12CC" w:rsidRDefault="000D12CC" w:rsidP="0002570B">
      <w:pPr>
        <w:spacing w:after="0" w:line="240" w:lineRule="auto"/>
      </w:pPr>
      <w:r>
        <w:separator/>
      </w:r>
    </w:p>
  </w:footnote>
  <w:footnote w:type="continuationSeparator" w:id="0">
    <w:p w14:paraId="7AF186AF" w14:textId="77777777" w:rsidR="000D12CC" w:rsidRDefault="000D12C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867B051" w14:textId="77777777" w:rsidTr="00D249C8">
      <w:tc>
        <w:tcPr>
          <w:tcW w:w="2942" w:type="dxa"/>
        </w:tcPr>
        <w:p w14:paraId="7255E76E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13DBE647" wp14:editId="761DEA10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49C4C30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B23B690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041F861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CE3E15A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B0847"/>
    <w:multiLevelType w:val="hybridMultilevel"/>
    <w:tmpl w:val="6688C87A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914D4"/>
    <w:rsid w:val="00097684"/>
    <w:rsid w:val="000D12CC"/>
    <w:rsid w:val="00147877"/>
    <w:rsid w:val="001F14E2"/>
    <w:rsid w:val="00281ECF"/>
    <w:rsid w:val="002D563F"/>
    <w:rsid w:val="00330274"/>
    <w:rsid w:val="0043744C"/>
    <w:rsid w:val="004B68D5"/>
    <w:rsid w:val="00517ECF"/>
    <w:rsid w:val="00610E1E"/>
    <w:rsid w:val="00714CFE"/>
    <w:rsid w:val="00764B7F"/>
    <w:rsid w:val="00A15E5A"/>
    <w:rsid w:val="00A50222"/>
    <w:rsid w:val="00AA3A50"/>
    <w:rsid w:val="00B21669"/>
    <w:rsid w:val="00BA4C54"/>
    <w:rsid w:val="00BF507A"/>
    <w:rsid w:val="00D76B11"/>
    <w:rsid w:val="00E3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6FA34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9</cp:revision>
  <dcterms:created xsi:type="dcterms:W3CDTF">2021-12-15T16:20:00Z</dcterms:created>
  <dcterms:modified xsi:type="dcterms:W3CDTF">2022-01-21T21:04:00Z</dcterms:modified>
</cp:coreProperties>
</file>